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4A1" w:rsidRPr="00F0041F" w:rsidRDefault="001554A1" w:rsidP="001554A1">
      <w:pPr>
        <w:ind w:firstLine="709"/>
        <w:rPr>
          <w:color w:val="000000" w:themeColor="text1"/>
        </w:rPr>
      </w:pPr>
      <w:r w:rsidRPr="00F0041F">
        <w:rPr>
          <w:color w:val="000000" w:themeColor="text1"/>
        </w:rPr>
        <w:t>Решение Совета городского округа город Уфа Республики Башкортостан</w:t>
      </w:r>
      <w:r w:rsidR="002C75EC" w:rsidRPr="00F0041F">
        <w:rPr>
          <w:color w:val="000000" w:themeColor="text1"/>
        </w:rPr>
        <w:t xml:space="preserve"> от </w:t>
      </w:r>
      <w:r w:rsidR="00DB1377" w:rsidRPr="00F0041F">
        <w:rPr>
          <w:color w:val="000000" w:themeColor="text1"/>
        </w:rPr>
        <w:t>29</w:t>
      </w:r>
      <w:r w:rsidR="00305BF7" w:rsidRPr="00F0041F">
        <w:rPr>
          <w:color w:val="000000" w:themeColor="text1"/>
        </w:rPr>
        <w:t xml:space="preserve"> мая</w:t>
      </w:r>
      <w:r w:rsidR="000E6CFB" w:rsidRPr="00F0041F">
        <w:rPr>
          <w:color w:val="000000" w:themeColor="text1"/>
        </w:rPr>
        <w:t xml:space="preserve"> 2019</w:t>
      </w:r>
      <w:r w:rsidR="002C75EC" w:rsidRPr="00F0041F">
        <w:rPr>
          <w:color w:val="000000" w:themeColor="text1"/>
        </w:rPr>
        <w:t xml:space="preserve"> года № </w:t>
      </w:r>
      <w:r w:rsidR="00305BF7" w:rsidRPr="00F0041F">
        <w:rPr>
          <w:color w:val="000000" w:themeColor="text1"/>
        </w:rPr>
        <w:t>41</w:t>
      </w:r>
      <w:r w:rsidR="00EF3A9A">
        <w:rPr>
          <w:color w:val="000000" w:themeColor="text1"/>
        </w:rPr>
        <w:t>/12</w:t>
      </w:r>
    </w:p>
    <w:p w:rsidR="001554A1" w:rsidRPr="00F0041F" w:rsidRDefault="001554A1" w:rsidP="001554A1">
      <w:pPr>
        <w:ind w:firstLine="709"/>
        <w:rPr>
          <w:color w:val="000000" w:themeColor="text1"/>
        </w:rPr>
      </w:pPr>
    </w:p>
    <w:p w:rsidR="001554A1" w:rsidRDefault="001554A1" w:rsidP="001554A1">
      <w:pPr>
        <w:ind w:firstLine="709"/>
      </w:pPr>
    </w:p>
    <w:p w:rsidR="00DB1377" w:rsidRDefault="00DB1377" w:rsidP="001554A1">
      <w:pPr>
        <w:ind w:firstLine="709"/>
      </w:pPr>
    </w:p>
    <w:p w:rsidR="00DB1377" w:rsidRPr="00A16D1B" w:rsidRDefault="00DB1377" w:rsidP="001554A1">
      <w:pPr>
        <w:ind w:firstLine="709"/>
      </w:pPr>
    </w:p>
    <w:p w:rsidR="001554A1" w:rsidRPr="00A16D1B" w:rsidRDefault="001554A1" w:rsidP="001554A1">
      <w:pPr>
        <w:ind w:firstLine="709"/>
      </w:pPr>
    </w:p>
    <w:p w:rsidR="001554A1" w:rsidRPr="00A16D1B" w:rsidRDefault="001554A1" w:rsidP="001554A1">
      <w:pPr>
        <w:ind w:firstLine="709"/>
      </w:pPr>
    </w:p>
    <w:p w:rsidR="001554A1" w:rsidRDefault="001554A1" w:rsidP="001554A1">
      <w:pPr>
        <w:ind w:firstLine="709"/>
        <w:rPr>
          <w:sz w:val="24"/>
          <w:szCs w:val="24"/>
        </w:rPr>
      </w:pPr>
    </w:p>
    <w:p w:rsidR="001554A1" w:rsidRPr="00A16D1B" w:rsidRDefault="005F308E" w:rsidP="001554A1">
      <w:pPr>
        <w:ind w:firstLine="720"/>
        <w:rPr>
          <w:b/>
          <w:szCs w:val="28"/>
          <w:shd w:val="clear" w:color="auto" w:fill="FFFFFF"/>
        </w:rPr>
      </w:pPr>
      <w:r w:rsidRPr="00A16D1B">
        <w:rPr>
          <w:b/>
          <w:szCs w:val="28"/>
        </w:rPr>
        <w:t>Об утверждении Положения о Молодёжной общественной палате город</w:t>
      </w:r>
      <w:r w:rsidR="00EA059B" w:rsidRPr="00A16D1B">
        <w:rPr>
          <w:b/>
          <w:szCs w:val="28"/>
        </w:rPr>
        <w:t>а Уфы</w:t>
      </w:r>
      <w:r w:rsidRPr="00A16D1B">
        <w:rPr>
          <w:b/>
          <w:szCs w:val="28"/>
        </w:rPr>
        <w:t xml:space="preserve"> </w:t>
      </w:r>
    </w:p>
    <w:p w:rsidR="001554A1" w:rsidRPr="00A16D1B" w:rsidRDefault="001554A1" w:rsidP="001554A1">
      <w:pPr>
        <w:ind w:firstLine="709"/>
      </w:pPr>
    </w:p>
    <w:p w:rsidR="001554A1" w:rsidRDefault="001554A1" w:rsidP="001554A1">
      <w:pPr>
        <w:ind w:firstLine="709"/>
      </w:pPr>
    </w:p>
    <w:p w:rsidR="00DB1377" w:rsidRPr="00A16D1B" w:rsidRDefault="00DB1377" w:rsidP="001554A1">
      <w:pPr>
        <w:ind w:firstLine="709"/>
      </w:pPr>
    </w:p>
    <w:p w:rsidR="005F308E" w:rsidRPr="00A16D1B" w:rsidRDefault="005F308E" w:rsidP="00EE58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D1B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6" w:tooltip="Федеральный закон от 28.06.1995 N 98-ФЗ (ред. от 28.12.2016) &quot;О государственной поддержке молодежных и детских общественных объединений&quot;{КонсультантПлюс}" w:history="1">
        <w:r w:rsidRPr="00A16D1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EA059B" w:rsidRPr="00A16D1B">
        <w:rPr>
          <w:rFonts w:ascii="Times New Roman" w:hAnsi="Times New Roman" w:cs="Times New Roman"/>
          <w:sz w:val="28"/>
          <w:szCs w:val="28"/>
        </w:rPr>
        <w:t xml:space="preserve"> от 28 июня 1995 года №</w:t>
      </w:r>
      <w:r w:rsidRPr="00A16D1B">
        <w:rPr>
          <w:rFonts w:ascii="Times New Roman" w:hAnsi="Times New Roman" w:cs="Times New Roman"/>
          <w:sz w:val="28"/>
          <w:szCs w:val="28"/>
        </w:rPr>
        <w:t xml:space="preserve"> 98-ФЗ </w:t>
      </w:r>
      <w:r w:rsidR="00EA059B" w:rsidRPr="00A16D1B">
        <w:rPr>
          <w:rFonts w:ascii="Times New Roman" w:hAnsi="Times New Roman" w:cs="Times New Roman"/>
          <w:sz w:val="28"/>
          <w:szCs w:val="28"/>
        </w:rPr>
        <w:t>«</w:t>
      </w:r>
      <w:r w:rsidRPr="00A16D1B">
        <w:rPr>
          <w:rFonts w:ascii="Times New Roman" w:hAnsi="Times New Roman" w:cs="Times New Roman"/>
          <w:sz w:val="28"/>
          <w:szCs w:val="28"/>
        </w:rPr>
        <w:t xml:space="preserve">О </w:t>
      </w:r>
      <w:r w:rsidR="00EA059B" w:rsidRPr="00A16D1B">
        <w:rPr>
          <w:rFonts w:ascii="Times New Roman" w:hAnsi="Times New Roman" w:cs="Times New Roman"/>
          <w:sz w:val="28"/>
          <w:szCs w:val="28"/>
        </w:rPr>
        <w:t>государственной поддержке молодё</w:t>
      </w:r>
      <w:r w:rsidRPr="00A16D1B">
        <w:rPr>
          <w:rFonts w:ascii="Times New Roman" w:hAnsi="Times New Roman" w:cs="Times New Roman"/>
          <w:sz w:val="28"/>
          <w:szCs w:val="28"/>
        </w:rPr>
        <w:t>жных и д</w:t>
      </w:r>
      <w:r w:rsidR="00EA059B" w:rsidRPr="00A16D1B">
        <w:rPr>
          <w:rFonts w:ascii="Times New Roman" w:hAnsi="Times New Roman" w:cs="Times New Roman"/>
          <w:sz w:val="28"/>
          <w:szCs w:val="28"/>
        </w:rPr>
        <w:t>етских общественных объединений»</w:t>
      </w:r>
      <w:r w:rsidRPr="00A16D1B">
        <w:rPr>
          <w:rFonts w:ascii="Times New Roman" w:hAnsi="Times New Roman" w:cs="Times New Roman"/>
          <w:sz w:val="28"/>
          <w:szCs w:val="28"/>
        </w:rPr>
        <w:t xml:space="preserve">, </w:t>
      </w:r>
      <w:hyperlink r:id="rId7" w:tooltip="Закон Республики Башкортостан от 12.11.1991 N ВС-9/74 (ред. от 18.07.2011) &quot;О молодежной политике в Республике Башкортостан&quot;{КонсультантПлюс}" w:history="1">
        <w:r w:rsidRPr="00A16D1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A16D1B">
        <w:rPr>
          <w:rFonts w:ascii="Times New Roman" w:hAnsi="Times New Roman" w:cs="Times New Roman"/>
          <w:sz w:val="28"/>
          <w:szCs w:val="28"/>
        </w:rPr>
        <w:t xml:space="preserve"> Республики Башкортостан от 1</w:t>
      </w:r>
      <w:r w:rsidR="00EA059B" w:rsidRPr="00A16D1B">
        <w:rPr>
          <w:rFonts w:ascii="Times New Roman" w:hAnsi="Times New Roman" w:cs="Times New Roman"/>
          <w:sz w:val="28"/>
          <w:szCs w:val="28"/>
        </w:rPr>
        <w:t xml:space="preserve">2 ноября 1991 года        № </w:t>
      </w:r>
      <w:r w:rsidR="00835156" w:rsidRPr="00A16D1B">
        <w:rPr>
          <w:rFonts w:ascii="Times New Roman" w:hAnsi="Times New Roman" w:cs="Times New Roman"/>
          <w:sz w:val="28"/>
          <w:szCs w:val="28"/>
        </w:rPr>
        <w:t>ВС-9/74 «О молодё</w:t>
      </w:r>
      <w:r w:rsidRPr="00A16D1B">
        <w:rPr>
          <w:rFonts w:ascii="Times New Roman" w:hAnsi="Times New Roman" w:cs="Times New Roman"/>
          <w:sz w:val="28"/>
          <w:szCs w:val="28"/>
        </w:rPr>
        <w:t>жной пол</w:t>
      </w:r>
      <w:r w:rsidR="00835156" w:rsidRPr="00A16D1B">
        <w:rPr>
          <w:rFonts w:ascii="Times New Roman" w:hAnsi="Times New Roman" w:cs="Times New Roman"/>
          <w:sz w:val="28"/>
          <w:szCs w:val="28"/>
        </w:rPr>
        <w:t>итике в Республике Башкортостан»</w:t>
      </w:r>
      <w:r w:rsidRPr="00A16D1B">
        <w:rPr>
          <w:rFonts w:ascii="Times New Roman" w:hAnsi="Times New Roman" w:cs="Times New Roman"/>
          <w:sz w:val="28"/>
          <w:szCs w:val="28"/>
        </w:rPr>
        <w:t>, в целях повыше</w:t>
      </w:r>
      <w:r w:rsidR="00835156" w:rsidRPr="00A16D1B">
        <w:rPr>
          <w:rFonts w:ascii="Times New Roman" w:hAnsi="Times New Roman" w:cs="Times New Roman"/>
          <w:sz w:val="28"/>
          <w:szCs w:val="28"/>
        </w:rPr>
        <w:t>ния социальной активности молодё</w:t>
      </w:r>
      <w:r w:rsidRPr="00A16D1B">
        <w:rPr>
          <w:rFonts w:ascii="Times New Roman" w:hAnsi="Times New Roman" w:cs="Times New Roman"/>
          <w:sz w:val="28"/>
          <w:szCs w:val="28"/>
        </w:rPr>
        <w:t>жи, создания в городском округе город Уфа Республики Башкортостан условий д</w:t>
      </w:r>
      <w:r w:rsidR="00835156" w:rsidRPr="00A16D1B">
        <w:rPr>
          <w:rFonts w:ascii="Times New Roman" w:hAnsi="Times New Roman" w:cs="Times New Roman"/>
          <w:sz w:val="28"/>
          <w:szCs w:val="28"/>
        </w:rPr>
        <w:t>ля участия представителей молодё</w:t>
      </w:r>
      <w:r w:rsidRPr="00A16D1B">
        <w:rPr>
          <w:rFonts w:ascii="Times New Roman" w:hAnsi="Times New Roman" w:cs="Times New Roman"/>
          <w:sz w:val="28"/>
          <w:szCs w:val="28"/>
        </w:rPr>
        <w:t>жи в решении вопросов местного значения, в том числе вопросов мол</w:t>
      </w:r>
      <w:r w:rsidR="00835156" w:rsidRPr="00A16D1B">
        <w:rPr>
          <w:rFonts w:ascii="Times New Roman" w:hAnsi="Times New Roman" w:cs="Times New Roman"/>
          <w:sz w:val="28"/>
          <w:szCs w:val="28"/>
        </w:rPr>
        <w:t>одё</w:t>
      </w:r>
      <w:r w:rsidR="003341C1" w:rsidRPr="00A16D1B">
        <w:rPr>
          <w:rFonts w:ascii="Times New Roman" w:hAnsi="Times New Roman" w:cs="Times New Roman"/>
          <w:sz w:val="28"/>
          <w:szCs w:val="28"/>
        </w:rPr>
        <w:t>жной политики</w:t>
      </w:r>
      <w:r w:rsidRPr="00A16D1B">
        <w:rPr>
          <w:rFonts w:ascii="Times New Roman" w:hAnsi="Times New Roman" w:cs="Times New Roman"/>
          <w:sz w:val="28"/>
          <w:szCs w:val="28"/>
        </w:rPr>
        <w:t xml:space="preserve"> Совет городского округа город Уфа Республики Башкортостан </w:t>
      </w:r>
      <w:r w:rsidRPr="00A16D1B">
        <w:rPr>
          <w:rFonts w:ascii="Times New Roman" w:hAnsi="Times New Roman" w:cs="Times New Roman"/>
          <w:b/>
          <w:sz w:val="28"/>
          <w:szCs w:val="28"/>
        </w:rPr>
        <w:t>р</w:t>
      </w:r>
      <w:r w:rsidR="005C7AA6" w:rsidRPr="00A16D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16D1B">
        <w:rPr>
          <w:rFonts w:ascii="Times New Roman" w:hAnsi="Times New Roman" w:cs="Times New Roman"/>
          <w:b/>
          <w:sz w:val="28"/>
          <w:szCs w:val="28"/>
        </w:rPr>
        <w:t>е</w:t>
      </w:r>
      <w:r w:rsidR="005C7AA6" w:rsidRPr="00A16D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16D1B">
        <w:rPr>
          <w:rFonts w:ascii="Times New Roman" w:hAnsi="Times New Roman" w:cs="Times New Roman"/>
          <w:b/>
          <w:sz w:val="28"/>
          <w:szCs w:val="28"/>
        </w:rPr>
        <w:t>ш</w:t>
      </w:r>
      <w:r w:rsidR="005C7AA6" w:rsidRPr="00A16D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16D1B">
        <w:rPr>
          <w:rFonts w:ascii="Times New Roman" w:hAnsi="Times New Roman" w:cs="Times New Roman"/>
          <w:b/>
          <w:sz w:val="28"/>
          <w:szCs w:val="28"/>
        </w:rPr>
        <w:t>и</w:t>
      </w:r>
      <w:r w:rsidR="005C7AA6" w:rsidRPr="00A16D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16D1B">
        <w:rPr>
          <w:rFonts w:ascii="Times New Roman" w:hAnsi="Times New Roman" w:cs="Times New Roman"/>
          <w:b/>
          <w:sz w:val="28"/>
          <w:szCs w:val="28"/>
        </w:rPr>
        <w:t>л</w:t>
      </w:r>
      <w:r w:rsidRPr="00A16D1B">
        <w:rPr>
          <w:rFonts w:ascii="Times New Roman" w:hAnsi="Times New Roman" w:cs="Times New Roman"/>
          <w:sz w:val="28"/>
          <w:szCs w:val="28"/>
        </w:rPr>
        <w:t>:</w:t>
      </w:r>
    </w:p>
    <w:p w:rsidR="00EE589D" w:rsidRPr="00A16D1B" w:rsidRDefault="00EE589D" w:rsidP="00EE58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308E" w:rsidRPr="00A16D1B" w:rsidRDefault="005F308E" w:rsidP="00EE589D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D1B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w:anchor="Par35" w:tooltip="ПОЛОЖЕНИЕ" w:history="1">
        <w:r w:rsidRPr="00A16D1B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="00835156" w:rsidRPr="00A16D1B">
        <w:rPr>
          <w:rFonts w:ascii="Times New Roman" w:hAnsi="Times New Roman" w:cs="Times New Roman"/>
          <w:sz w:val="28"/>
          <w:szCs w:val="28"/>
        </w:rPr>
        <w:t xml:space="preserve"> о Молодё</w:t>
      </w:r>
      <w:r w:rsidRPr="00A16D1B">
        <w:rPr>
          <w:rFonts w:ascii="Times New Roman" w:hAnsi="Times New Roman" w:cs="Times New Roman"/>
          <w:sz w:val="28"/>
          <w:szCs w:val="28"/>
        </w:rPr>
        <w:t>жной общественной палате город</w:t>
      </w:r>
      <w:r w:rsidR="00835156" w:rsidRPr="00A16D1B">
        <w:rPr>
          <w:rFonts w:ascii="Times New Roman" w:hAnsi="Times New Roman" w:cs="Times New Roman"/>
          <w:sz w:val="28"/>
          <w:szCs w:val="28"/>
        </w:rPr>
        <w:t>а Уфы</w:t>
      </w:r>
      <w:r w:rsidRPr="00A16D1B"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решению.</w:t>
      </w:r>
    </w:p>
    <w:p w:rsidR="00EE589D" w:rsidRPr="00A16D1B" w:rsidRDefault="00EE589D" w:rsidP="00EE58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276C" w:rsidRPr="00A16D1B" w:rsidRDefault="0030276C" w:rsidP="0030276C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D1B">
        <w:rPr>
          <w:rFonts w:ascii="Times New Roman" w:hAnsi="Times New Roman" w:cs="Times New Roman"/>
          <w:sz w:val="28"/>
          <w:szCs w:val="28"/>
        </w:rPr>
        <w:t xml:space="preserve">Признать утратившим силу </w:t>
      </w:r>
      <w:hyperlink r:id="rId8" w:tooltip="Решение Совета городского округа г. Уфа РБ от 26.02.2009 N 13/6 (ред. от 16.09.2010) &quot;О Положении о Молодежной общественной палате при Совете городского округа город Уфа Республики Башкортостан&quot;------------ Утратил силу или отменен{КонсультантПлюс}" w:history="1">
        <w:r w:rsidRPr="00A16D1B">
          <w:rPr>
            <w:rFonts w:ascii="Times New Roman" w:hAnsi="Times New Roman" w:cs="Times New Roman"/>
            <w:sz w:val="28"/>
            <w:szCs w:val="28"/>
          </w:rPr>
          <w:t>решение</w:t>
        </w:r>
      </w:hyperlink>
      <w:r w:rsidRPr="00A16D1B">
        <w:rPr>
          <w:rFonts w:ascii="Times New Roman" w:hAnsi="Times New Roman" w:cs="Times New Roman"/>
          <w:sz w:val="28"/>
          <w:szCs w:val="28"/>
        </w:rPr>
        <w:t xml:space="preserve"> Совета городского округа город Уфа Республики Башкортостан от 25 сентября 2012 года № 8/4 «Об утверждении Положения о Молодёжной общественной палате при Совете городского округа город Уфа Республики Башкортостан».</w:t>
      </w:r>
    </w:p>
    <w:p w:rsidR="0030276C" w:rsidRPr="00A16D1B" w:rsidRDefault="0030276C" w:rsidP="003027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0276C" w:rsidRPr="00A16D1B" w:rsidRDefault="0030276C" w:rsidP="00EE589D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D1B">
        <w:rPr>
          <w:rFonts w:ascii="Times New Roman" w:hAnsi="Times New Roman" w:cs="Times New Roman"/>
          <w:sz w:val="28"/>
          <w:szCs w:val="28"/>
        </w:rPr>
        <w:t>Молодёжной общественной палате при Совете городского округа город Уфа Республики Башкортостан в срок до 1 июля 2019 года привести</w:t>
      </w:r>
      <w:r w:rsidR="00CE53AF" w:rsidRPr="00A16D1B">
        <w:rPr>
          <w:rFonts w:ascii="Times New Roman" w:hAnsi="Times New Roman" w:cs="Times New Roman"/>
          <w:sz w:val="28"/>
          <w:szCs w:val="28"/>
        </w:rPr>
        <w:t xml:space="preserve"> структуру</w:t>
      </w:r>
      <w:r w:rsidRPr="00A16D1B">
        <w:rPr>
          <w:rFonts w:ascii="Times New Roman" w:hAnsi="Times New Roman" w:cs="Times New Roman"/>
          <w:sz w:val="28"/>
          <w:szCs w:val="28"/>
        </w:rPr>
        <w:t xml:space="preserve"> </w:t>
      </w:r>
      <w:r w:rsidR="003341C1" w:rsidRPr="00A16D1B">
        <w:rPr>
          <w:rFonts w:ascii="Times New Roman" w:hAnsi="Times New Roman" w:cs="Times New Roman"/>
          <w:sz w:val="28"/>
          <w:szCs w:val="28"/>
        </w:rPr>
        <w:t xml:space="preserve">Молодёжной общественной палаты при Совете городского округа город Уфа Республики Башкортостан </w:t>
      </w:r>
      <w:r w:rsidRPr="00A16D1B">
        <w:rPr>
          <w:rFonts w:ascii="Times New Roman" w:hAnsi="Times New Roman" w:cs="Times New Roman"/>
          <w:sz w:val="28"/>
          <w:szCs w:val="28"/>
        </w:rPr>
        <w:t>в соответствие с настоящем решением Совета городского округа город Уфа Республики Башкортостан.</w:t>
      </w:r>
    </w:p>
    <w:p w:rsidR="00DB1377" w:rsidRPr="00A16D1B" w:rsidRDefault="00DB1377" w:rsidP="003027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554A1" w:rsidRPr="00A16D1B" w:rsidRDefault="005F308E" w:rsidP="00EE589D">
      <w:pPr>
        <w:ind w:firstLine="709"/>
        <w:rPr>
          <w:rFonts w:cs="Times New Roman"/>
          <w:szCs w:val="28"/>
        </w:rPr>
      </w:pPr>
      <w:r w:rsidRPr="00A16D1B">
        <w:rPr>
          <w:rFonts w:cs="Times New Roman"/>
          <w:szCs w:val="28"/>
        </w:rPr>
        <w:t xml:space="preserve">4. Контроль за исполнением настоящего решения возложить на постоянную комиссию Совета городского округа город Уфа Республики Башкортостан по </w:t>
      </w:r>
      <w:r w:rsidR="00EE589D" w:rsidRPr="00A16D1B">
        <w:rPr>
          <w:rFonts w:cs="Times New Roman"/>
          <w:szCs w:val="28"/>
        </w:rPr>
        <w:t>науке, образованию, молодёжной политике и спорту.</w:t>
      </w:r>
    </w:p>
    <w:p w:rsidR="001554A1" w:rsidRDefault="001554A1" w:rsidP="001554A1"/>
    <w:p w:rsidR="001554A1" w:rsidRPr="00A16D1B" w:rsidRDefault="001554A1" w:rsidP="001554A1">
      <w:r w:rsidRPr="00A16D1B">
        <w:t>Председатель Совета</w:t>
      </w:r>
    </w:p>
    <w:p w:rsidR="001554A1" w:rsidRPr="00A16D1B" w:rsidRDefault="001554A1" w:rsidP="001554A1">
      <w:r w:rsidRPr="00A16D1B">
        <w:t>городского округа город Уфа</w:t>
      </w:r>
    </w:p>
    <w:p w:rsidR="00774929" w:rsidRPr="00A16D1B" w:rsidRDefault="001554A1" w:rsidP="00DB1377">
      <w:r w:rsidRPr="00A16D1B">
        <w:t>Республики Башкортостан</w:t>
      </w:r>
      <w:r w:rsidRPr="00A16D1B">
        <w:tab/>
      </w:r>
      <w:r w:rsidRPr="00A16D1B">
        <w:tab/>
      </w:r>
      <w:r w:rsidRPr="00A16D1B">
        <w:tab/>
      </w:r>
      <w:r w:rsidRPr="00A16D1B">
        <w:tab/>
      </w:r>
      <w:r w:rsidRPr="00A16D1B">
        <w:tab/>
      </w:r>
      <w:r w:rsidRPr="00A16D1B">
        <w:tab/>
      </w:r>
      <w:r w:rsidRPr="00A16D1B">
        <w:tab/>
        <w:t>В. Трофимов</w:t>
      </w:r>
      <w:r w:rsidR="00774929" w:rsidRPr="00A16D1B">
        <w:br w:type="page"/>
      </w:r>
    </w:p>
    <w:p w:rsidR="00EE589D" w:rsidRPr="00A16D1B" w:rsidRDefault="00EE589D" w:rsidP="00EE589D">
      <w:pPr>
        <w:ind w:left="5103"/>
        <w:rPr>
          <w:b/>
          <w:bCs/>
          <w:szCs w:val="28"/>
        </w:rPr>
      </w:pPr>
      <w:bookmarkStart w:id="0" w:name="sub_1000"/>
      <w:r w:rsidRPr="00A16D1B">
        <w:rPr>
          <w:rStyle w:val="a6"/>
          <w:b w:val="0"/>
          <w:bCs w:val="0"/>
          <w:color w:val="auto"/>
          <w:szCs w:val="28"/>
        </w:rPr>
        <w:lastRenderedPageBreak/>
        <w:t>Приложение</w:t>
      </w:r>
    </w:p>
    <w:bookmarkEnd w:id="0"/>
    <w:p w:rsidR="00EE589D" w:rsidRPr="00A16D1B" w:rsidRDefault="00EE589D" w:rsidP="00EE589D">
      <w:pPr>
        <w:ind w:left="5103"/>
        <w:rPr>
          <w:b/>
          <w:bCs/>
          <w:szCs w:val="28"/>
        </w:rPr>
      </w:pPr>
      <w:r w:rsidRPr="00A16D1B">
        <w:rPr>
          <w:rStyle w:val="a6"/>
          <w:b w:val="0"/>
          <w:bCs w:val="0"/>
          <w:color w:val="auto"/>
          <w:szCs w:val="28"/>
        </w:rPr>
        <w:t xml:space="preserve">к </w:t>
      </w:r>
      <w:hyperlink w:anchor="sub_0" w:history="1">
        <w:r w:rsidRPr="00A16D1B">
          <w:rPr>
            <w:rStyle w:val="a7"/>
            <w:b w:val="0"/>
            <w:bCs w:val="0"/>
            <w:color w:val="auto"/>
            <w:szCs w:val="28"/>
          </w:rPr>
          <w:t>решению</w:t>
        </w:r>
      </w:hyperlink>
      <w:r w:rsidRPr="00A16D1B">
        <w:rPr>
          <w:rStyle w:val="a6"/>
          <w:b w:val="0"/>
          <w:bCs w:val="0"/>
          <w:color w:val="auto"/>
          <w:szCs w:val="28"/>
        </w:rPr>
        <w:t xml:space="preserve"> Совета</w:t>
      </w:r>
    </w:p>
    <w:p w:rsidR="00EE589D" w:rsidRPr="00A16D1B" w:rsidRDefault="00EE589D" w:rsidP="00EE589D">
      <w:pPr>
        <w:ind w:left="5103"/>
        <w:rPr>
          <w:b/>
          <w:bCs/>
          <w:szCs w:val="28"/>
        </w:rPr>
      </w:pPr>
      <w:r w:rsidRPr="00A16D1B">
        <w:rPr>
          <w:rStyle w:val="a6"/>
          <w:b w:val="0"/>
          <w:bCs w:val="0"/>
          <w:color w:val="auto"/>
          <w:szCs w:val="28"/>
        </w:rPr>
        <w:t>городского округа город Уфа</w:t>
      </w:r>
    </w:p>
    <w:p w:rsidR="00EE589D" w:rsidRPr="00A16D1B" w:rsidRDefault="00EE589D" w:rsidP="00EE589D">
      <w:pPr>
        <w:ind w:left="5103"/>
        <w:rPr>
          <w:rStyle w:val="a6"/>
          <w:b w:val="0"/>
          <w:bCs w:val="0"/>
          <w:color w:val="auto"/>
          <w:szCs w:val="28"/>
        </w:rPr>
      </w:pPr>
      <w:r w:rsidRPr="00A16D1B">
        <w:rPr>
          <w:rStyle w:val="a6"/>
          <w:b w:val="0"/>
          <w:bCs w:val="0"/>
          <w:color w:val="auto"/>
          <w:szCs w:val="28"/>
        </w:rPr>
        <w:t>Республики Башкортостан</w:t>
      </w:r>
    </w:p>
    <w:p w:rsidR="00EE589D" w:rsidRPr="00A16D1B" w:rsidRDefault="00EE589D" w:rsidP="00EE589D">
      <w:pPr>
        <w:ind w:left="5103"/>
        <w:rPr>
          <w:b/>
          <w:bCs/>
          <w:szCs w:val="28"/>
        </w:rPr>
      </w:pPr>
      <w:r w:rsidRPr="00A16D1B">
        <w:rPr>
          <w:rStyle w:val="a6"/>
          <w:b w:val="0"/>
          <w:bCs w:val="0"/>
          <w:color w:val="auto"/>
          <w:szCs w:val="28"/>
        </w:rPr>
        <w:t xml:space="preserve">от </w:t>
      </w:r>
      <w:r w:rsidR="00DB1377">
        <w:rPr>
          <w:rStyle w:val="a6"/>
          <w:b w:val="0"/>
          <w:bCs w:val="0"/>
          <w:color w:val="auto"/>
          <w:szCs w:val="28"/>
        </w:rPr>
        <w:t>29</w:t>
      </w:r>
      <w:r w:rsidR="00EF3A9A">
        <w:rPr>
          <w:rStyle w:val="a6"/>
          <w:b w:val="0"/>
          <w:bCs w:val="0"/>
          <w:color w:val="auto"/>
          <w:szCs w:val="28"/>
        </w:rPr>
        <w:t xml:space="preserve"> мая 2019 года № 41/12</w:t>
      </w:r>
      <w:bookmarkStart w:id="1" w:name="_GoBack"/>
      <w:bookmarkEnd w:id="1"/>
    </w:p>
    <w:p w:rsidR="00EE589D" w:rsidRPr="00A16D1B" w:rsidRDefault="00EE589D" w:rsidP="00EE589D">
      <w:pPr>
        <w:ind w:firstLine="720"/>
        <w:rPr>
          <w:szCs w:val="28"/>
        </w:rPr>
      </w:pPr>
    </w:p>
    <w:p w:rsidR="00EE589D" w:rsidRPr="00A16D1B" w:rsidRDefault="00EE589D" w:rsidP="00EE589D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A16D1B">
        <w:rPr>
          <w:rFonts w:ascii="Times New Roman" w:hAnsi="Times New Roman" w:cs="Times New Roman"/>
          <w:color w:val="auto"/>
          <w:sz w:val="28"/>
          <w:szCs w:val="28"/>
        </w:rPr>
        <w:t>Положение</w:t>
      </w:r>
      <w:r w:rsidRPr="00A16D1B">
        <w:rPr>
          <w:rFonts w:ascii="Times New Roman" w:hAnsi="Times New Roman" w:cs="Times New Roman"/>
          <w:color w:val="auto"/>
          <w:sz w:val="28"/>
          <w:szCs w:val="28"/>
        </w:rPr>
        <w:br/>
        <w:t xml:space="preserve">о Молодёжной общественной палате </w:t>
      </w:r>
    </w:p>
    <w:p w:rsidR="00EE589D" w:rsidRPr="00A16D1B" w:rsidRDefault="00EE589D" w:rsidP="00EE589D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A16D1B">
        <w:rPr>
          <w:rFonts w:ascii="Times New Roman" w:hAnsi="Times New Roman" w:cs="Times New Roman"/>
          <w:color w:val="auto"/>
          <w:sz w:val="28"/>
          <w:szCs w:val="28"/>
        </w:rPr>
        <w:t>город</w:t>
      </w:r>
      <w:r w:rsidR="00835156" w:rsidRPr="00A16D1B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A16D1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35156" w:rsidRPr="00A16D1B">
        <w:rPr>
          <w:rFonts w:ascii="Times New Roman" w:hAnsi="Times New Roman" w:cs="Times New Roman"/>
          <w:color w:val="auto"/>
          <w:sz w:val="28"/>
          <w:szCs w:val="28"/>
        </w:rPr>
        <w:t xml:space="preserve">Уфы </w:t>
      </w:r>
    </w:p>
    <w:p w:rsidR="00EE589D" w:rsidRPr="00A16D1B" w:rsidRDefault="00EE589D" w:rsidP="00EE589D">
      <w:pPr>
        <w:pStyle w:val="1"/>
        <w:spacing w:before="0" w:after="0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bookmarkStart w:id="2" w:name="sub_701"/>
    </w:p>
    <w:p w:rsidR="00EE589D" w:rsidRDefault="00EE589D" w:rsidP="00DB1377">
      <w:pPr>
        <w:pStyle w:val="1"/>
        <w:numPr>
          <w:ilvl w:val="0"/>
          <w:numId w:val="2"/>
        </w:numPr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A16D1B">
        <w:rPr>
          <w:rFonts w:ascii="Times New Roman" w:hAnsi="Times New Roman" w:cs="Times New Roman"/>
          <w:color w:val="auto"/>
          <w:sz w:val="28"/>
          <w:szCs w:val="28"/>
        </w:rPr>
        <w:t>Общие положения</w:t>
      </w:r>
    </w:p>
    <w:p w:rsidR="00DB1377" w:rsidRPr="00DB1377" w:rsidRDefault="00DB1377" w:rsidP="00DB1377">
      <w:pPr>
        <w:pStyle w:val="a5"/>
        <w:ind w:left="555"/>
        <w:rPr>
          <w:lang w:eastAsia="ru-RU"/>
        </w:rPr>
      </w:pPr>
    </w:p>
    <w:bookmarkEnd w:id="2"/>
    <w:p w:rsidR="007455EA" w:rsidRPr="00A16D1B" w:rsidRDefault="00770D58" w:rsidP="00770D58">
      <w:pPr>
        <w:pStyle w:val="a5"/>
        <w:numPr>
          <w:ilvl w:val="1"/>
          <w:numId w:val="2"/>
        </w:numPr>
        <w:autoSpaceDE w:val="0"/>
        <w:autoSpaceDN w:val="0"/>
        <w:adjustRightInd w:val="0"/>
        <w:ind w:left="0" w:firstLine="709"/>
        <w:rPr>
          <w:rFonts w:cs="Times New Roman"/>
          <w:szCs w:val="28"/>
        </w:rPr>
      </w:pPr>
      <w:r w:rsidRPr="00A16D1B">
        <w:rPr>
          <w:rFonts w:cs="Times New Roman"/>
          <w:szCs w:val="28"/>
        </w:rPr>
        <w:t xml:space="preserve">Молодёжная общественная палата при Совете городского округа город Уфа Республики Башкортостан - </w:t>
      </w:r>
      <w:r w:rsidR="00EE589D" w:rsidRPr="00A16D1B">
        <w:rPr>
          <w:rFonts w:cs="Times New Roman"/>
          <w:szCs w:val="28"/>
        </w:rPr>
        <w:t>Молод</w:t>
      </w:r>
      <w:r w:rsidR="00C93552" w:rsidRPr="00A16D1B">
        <w:rPr>
          <w:rFonts w:cs="Times New Roman"/>
          <w:szCs w:val="28"/>
        </w:rPr>
        <w:t>ё</w:t>
      </w:r>
      <w:r w:rsidR="00EE589D" w:rsidRPr="00A16D1B">
        <w:rPr>
          <w:rFonts w:cs="Times New Roman"/>
          <w:szCs w:val="28"/>
        </w:rPr>
        <w:t>жная общественная палата город</w:t>
      </w:r>
      <w:r w:rsidR="00835156" w:rsidRPr="00A16D1B">
        <w:rPr>
          <w:rFonts w:cs="Times New Roman"/>
          <w:szCs w:val="28"/>
        </w:rPr>
        <w:t>а Уфы</w:t>
      </w:r>
      <w:r w:rsidR="00EE589D" w:rsidRPr="00A16D1B">
        <w:rPr>
          <w:rFonts w:cs="Times New Roman"/>
          <w:szCs w:val="28"/>
        </w:rPr>
        <w:t xml:space="preserve"> </w:t>
      </w:r>
      <w:r w:rsidR="00C93552" w:rsidRPr="00A16D1B">
        <w:rPr>
          <w:rFonts w:cs="Times New Roman"/>
          <w:szCs w:val="28"/>
        </w:rPr>
        <w:t xml:space="preserve">(далее </w:t>
      </w:r>
      <w:r w:rsidR="00D17AAF" w:rsidRPr="00A16D1B">
        <w:rPr>
          <w:rFonts w:cs="Times New Roman"/>
          <w:szCs w:val="28"/>
        </w:rPr>
        <w:t>–</w:t>
      </w:r>
      <w:r w:rsidR="00C93552" w:rsidRPr="00A16D1B">
        <w:rPr>
          <w:rFonts w:cs="Times New Roman"/>
          <w:szCs w:val="28"/>
        </w:rPr>
        <w:t xml:space="preserve"> </w:t>
      </w:r>
      <w:r w:rsidR="007455EA" w:rsidRPr="00A16D1B">
        <w:rPr>
          <w:rFonts w:cs="Times New Roman"/>
          <w:szCs w:val="28"/>
        </w:rPr>
        <w:t>Палата</w:t>
      </w:r>
      <w:r w:rsidR="00EE589D" w:rsidRPr="00A16D1B">
        <w:rPr>
          <w:rFonts w:cs="Times New Roman"/>
          <w:szCs w:val="28"/>
        </w:rPr>
        <w:t>)</w:t>
      </w:r>
      <w:r w:rsidR="007455EA" w:rsidRPr="00A16D1B">
        <w:rPr>
          <w:rFonts w:cs="Times New Roman"/>
          <w:szCs w:val="28"/>
        </w:rPr>
        <w:t xml:space="preserve"> – самоуправляемое объединение молодёжи, созданное при Совете городского округа город Уфа Республики Башкортостан (далее – Совет)</w:t>
      </w:r>
      <w:r w:rsidR="00DB1377">
        <w:rPr>
          <w:rFonts w:cs="Times New Roman"/>
          <w:szCs w:val="28"/>
        </w:rPr>
        <w:t>,</w:t>
      </w:r>
      <w:r w:rsidR="00EE589D" w:rsidRPr="00A16D1B">
        <w:rPr>
          <w:rFonts w:cs="Times New Roman"/>
          <w:szCs w:val="28"/>
        </w:rPr>
        <w:t xml:space="preserve"> дл</w:t>
      </w:r>
      <w:r w:rsidR="00C93552" w:rsidRPr="00A16D1B">
        <w:rPr>
          <w:rFonts w:cs="Times New Roman"/>
          <w:szCs w:val="28"/>
        </w:rPr>
        <w:t>я представления интересов молодё</w:t>
      </w:r>
      <w:r w:rsidR="00EE589D" w:rsidRPr="00A16D1B">
        <w:rPr>
          <w:rFonts w:cs="Times New Roman"/>
          <w:szCs w:val="28"/>
        </w:rPr>
        <w:t>жи в органах местного самоуправления городского округа город Уфа Республики Башкортостан (далее - городской</w:t>
      </w:r>
      <w:r w:rsidR="00C93552" w:rsidRPr="00A16D1B">
        <w:rPr>
          <w:rFonts w:cs="Times New Roman"/>
          <w:szCs w:val="28"/>
        </w:rPr>
        <w:t xml:space="preserve"> округ), изучения проблем молодё</w:t>
      </w:r>
      <w:r w:rsidR="00EE589D" w:rsidRPr="00A16D1B">
        <w:rPr>
          <w:rFonts w:cs="Times New Roman"/>
          <w:szCs w:val="28"/>
        </w:rPr>
        <w:t>жи в городском округе, содействия в разработке правовых актов в област</w:t>
      </w:r>
      <w:r w:rsidR="00C93552" w:rsidRPr="00A16D1B">
        <w:rPr>
          <w:rFonts w:cs="Times New Roman"/>
          <w:szCs w:val="28"/>
        </w:rPr>
        <w:t>и защиты прав и интересов молодё</w:t>
      </w:r>
      <w:r w:rsidR="00EE589D" w:rsidRPr="00A16D1B">
        <w:rPr>
          <w:rFonts w:cs="Times New Roman"/>
          <w:szCs w:val="28"/>
        </w:rPr>
        <w:t>жи, подготовки рекомендаций по решению п</w:t>
      </w:r>
      <w:r w:rsidR="00C93552" w:rsidRPr="00A16D1B">
        <w:rPr>
          <w:rFonts w:cs="Times New Roman"/>
          <w:szCs w:val="28"/>
        </w:rPr>
        <w:t>роблем молодё</w:t>
      </w:r>
      <w:r w:rsidR="00EE589D" w:rsidRPr="00A16D1B">
        <w:rPr>
          <w:rFonts w:cs="Times New Roman"/>
          <w:szCs w:val="28"/>
        </w:rPr>
        <w:t>жи в городском округе.</w:t>
      </w:r>
    </w:p>
    <w:p w:rsidR="007455EA" w:rsidRPr="00A16D1B" w:rsidRDefault="007455EA" w:rsidP="00770D58">
      <w:pPr>
        <w:pStyle w:val="a5"/>
        <w:numPr>
          <w:ilvl w:val="1"/>
          <w:numId w:val="2"/>
        </w:numPr>
        <w:autoSpaceDE w:val="0"/>
        <w:autoSpaceDN w:val="0"/>
        <w:adjustRightInd w:val="0"/>
        <w:ind w:left="0" w:firstLine="709"/>
        <w:rPr>
          <w:rFonts w:cs="Times New Roman"/>
          <w:szCs w:val="28"/>
        </w:rPr>
      </w:pPr>
      <w:r w:rsidRPr="00A16D1B">
        <w:rPr>
          <w:rFonts w:cs="Times New Roman"/>
          <w:szCs w:val="28"/>
        </w:rPr>
        <w:t xml:space="preserve">Наименования </w:t>
      </w:r>
      <w:r w:rsidR="00835156" w:rsidRPr="00A16D1B">
        <w:rPr>
          <w:rFonts w:cs="Times New Roman"/>
          <w:szCs w:val="28"/>
        </w:rPr>
        <w:t xml:space="preserve">Молодёжная общественная палата города Уфы </w:t>
      </w:r>
      <w:r w:rsidR="005C7AA6" w:rsidRPr="00A16D1B">
        <w:rPr>
          <w:rFonts w:cs="Times New Roman"/>
          <w:szCs w:val="28"/>
        </w:rPr>
        <w:t>–</w:t>
      </w:r>
      <w:r w:rsidR="00835156" w:rsidRPr="00A16D1B">
        <w:rPr>
          <w:rFonts w:cs="Times New Roman"/>
          <w:szCs w:val="28"/>
        </w:rPr>
        <w:t xml:space="preserve"> </w:t>
      </w:r>
      <w:r w:rsidRPr="00A16D1B">
        <w:rPr>
          <w:rFonts w:cs="Times New Roman"/>
          <w:szCs w:val="28"/>
        </w:rPr>
        <w:t>Молодёжная общественная палата</w:t>
      </w:r>
      <w:r w:rsidR="00872331" w:rsidRPr="00A16D1B">
        <w:rPr>
          <w:rFonts w:cs="Times New Roman"/>
          <w:szCs w:val="28"/>
        </w:rPr>
        <w:t xml:space="preserve"> при Совете</w:t>
      </w:r>
      <w:r w:rsidRPr="00A16D1B">
        <w:rPr>
          <w:rFonts w:cs="Times New Roman"/>
          <w:szCs w:val="28"/>
        </w:rPr>
        <w:t xml:space="preserve"> городского округа город Уфа Республики Башкортостан равнозначны.</w:t>
      </w:r>
    </w:p>
    <w:p w:rsidR="00835156" w:rsidRPr="00A16D1B" w:rsidRDefault="00835156" w:rsidP="00770D58">
      <w:pPr>
        <w:pStyle w:val="a5"/>
        <w:numPr>
          <w:ilvl w:val="1"/>
          <w:numId w:val="2"/>
        </w:numPr>
        <w:autoSpaceDE w:val="0"/>
        <w:autoSpaceDN w:val="0"/>
        <w:adjustRightInd w:val="0"/>
        <w:ind w:left="0" w:firstLine="709"/>
        <w:rPr>
          <w:rFonts w:cs="Times New Roman"/>
          <w:szCs w:val="28"/>
        </w:rPr>
      </w:pPr>
      <w:r w:rsidRPr="00A16D1B">
        <w:rPr>
          <w:rFonts w:cs="Times New Roman"/>
          <w:szCs w:val="28"/>
        </w:rPr>
        <w:t xml:space="preserve">Наименование </w:t>
      </w:r>
      <w:r w:rsidR="006A4548" w:rsidRPr="00A16D1B">
        <w:rPr>
          <w:rFonts w:cs="Times New Roman"/>
          <w:szCs w:val="28"/>
        </w:rPr>
        <w:t>«</w:t>
      </w:r>
      <w:r w:rsidRPr="00A16D1B">
        <w:rPr>
          <w:rFonts w:cs="Times New Roman"/>
          <w:szCs w:val="28"/>
        </w:rPr>
        <w:t>МОП г. Уфы</w:t>
      </w:r>
      <w:r w:rsidR="006A4548" w:rsidRPr="00A16D1B">
        <w:rPr>
          <w:rFonts w:cs="Times New Roman"/>
          <w:szCs w:val="28"/>
        </w:rPr>
        <w:t>»</w:t>
      </w:r>
      <w:r w:rsidRPr="00A16D1B">
        <w:rPr>
          <w:rFonts w:cs="Times New Roman"/>
          <w:szCs w:val="28"/>
        </w:rPr>
        <w:t xml:space="preserve"> считать официальным сокращённым наименованием </w:t>
      </w:r>
      <w:r w:rsidR="005C7AA6" w:rsidRPr="00A16D1B">
        <w:rPr>
          <w:rFonts w:cs="Times New Roman"/>
          <w:szCs w:val="28"/>
        </w:rPr>
        <w:t>Палат</w:t>
      </w:r>
      <w:r w:rsidRPr="00A16D1B">
        <w:rPr>
          <w:rFonts w:cs="Times New Roman"/>
          <w:szCs w:val="28"/>
        </w:rPr>
        <w:t>ы.</w:t>
      </w:r>
    </w:p>
    <w:p w:rsidR="007455EA" w:rsidRPr="00A16D1B" w:rsidRDefault="007455EA" w:rsidP="00770D58">
      <w:pPr>
        <w:pStyle w:val="a5"/>
        <w:numPr>
          <w:ilvl w:val="1"/>
          <w:numId w:val="2"/>
        </w:numPr>
        <w:autoSpaceDE w:val="0"/>
        <w:autoSpaceDN w:val="0"/>
        <w:adjustRightInd w:val="0"/>
        <w:ind w:left="0" w:firstLine="709"/>
        <w:rPr>
          <w:rFonts w:cs="Times New Roman"/>
          <w:szCs w:val="28"/>
        </w:rPr>
      </w:pPr>
      <w:r w:rsidRPr="00A16D1B">
        <w:rPr>
          <w:rFonts w:cs="Times New Roman"/>
          <w:szCs w:val="28"/>
        </w:rPr>
        <w:t>Палата не является юридическим лицом.</w:t>
      </w:r>
    </w:p>
    <w:p w:rsidR="007455EA" w:rsidRPr="00A16D1B" w:rsidRDefault="007455EA" w:rsidP="00770D58">
      <w:pPr>
        <w:pStyle w:val="a5"/>
        <w:numPr>
          <w:ilvl w:val="1"/>
          <w:numId w:val="2"/>
        </w:numPr>
        <w:autoSpaceDE w:val="0"/>
        <w:autoSpaceDN w:val="0"/>
        <w:adjustRightInd w:val="0"/>
        <w:ind w:left="0" w:firstLine="709"/>
        <w:rPr>
          <w:rFonts w:cs="Times New Roman"/>
          <w:szCs w:val="28"/>
        </w:rPr>
      </w:pPr>
      <w:r w:rsidRPr="00A16D1B">
        <w:rPr>
          <w:rFonts w:cs="Times New Roman"/>
          <w:szCs w:val="28"/>
        </w:rPr>
        <w:t>Палата</w:t>
      </w:r>
      <w:r w:rsidR="00EE589D" w:rsidRPr="00A16D1B">
        <w:rPr>
          <w:rFonts w:cs="Times New Roman"/>
          <w:szCs w:val="28"/>
        </w:rPr>
        <w:t xml:space="preserve"> является совещательным органом, осуществляет свою деятельность в соответствии с </w:t>
      </w:r>
      <w:hyperlink r:id="rId9" w:history="1">
        <w:r w:rsidR="00EE589D" w:rsidRPr="00A16D1B">
          <w:rPr>
            <w:rFonts w:cs="Times New Roman"/>
            <w:szCs w:val="28"/>
          </w:rPr>
          <w:t>Конституцией</w:t>
        </w:r>
      </w:hyperlink>
      <w:r w:rsidR="00EE589D" w:rsidRPr="00A16D1B">
        <w:rPr>
          <w:rFonts w:cs="Times New Roman"/>
          <w:szCs w:val="28"/>
        </w:rPr>
        <w:t xml:space="preserve"> Российской Федерации, </w:t>
      </w:r>
      <w:hyperlink r:id="rId10" w:history="1">
        <w:r w:rsidR="00EE589D" w:rsidRPr="00A16D1B">
          <w:rPr>
            <w:rFonts w:cs="Times New Roman"/>
            <w:szCs w:val="28"/>
          </w:rPr>
          <w:t>Конституцией</w:t>
        </w:r>
      </w:hyperlink>
      <w:r w:rsidR="00EE589D" w:rsidRPr="00A16D1B">
        <w:rPr>
          <w:rFonts w:cs="Times New Roman"/>
          <w:szCs w:val="28"/>
        </w:rPr>
        <w:t xml:space="preserve"> Республики Башкортостан, федеральным законодательством, законодательством Республики Башкортостан, нормативными правовыми актами</w:t>
      </w:r>
      <w:r w:rsidR="007C4F12" w:rsidRPr="00A16D1B">
        <w:rPr>
          <w:rFonts w:cs="Times New Roman"/>
          <w:szCs w:val="28"/>
        </w:rPr>
        <w:t xml:space="preserve"> органов местного самоуправления</w:t>
      </w:r>
      <w:r w:rsidR="00EE589D" w:rsidRPr="00A16D1B">
        <w:rPr>
          <w:rFonts w:cs="Times New Roman"/>
          <w:szCs w:val="28"/>
        </w:rPr>
        <w:t xml:space="preserve"> городского округа и настоящим Положением.</w:t>
      </w:r>
    </w:p>
    <w:p w:rsidR="007455EA" w:rsidRPr="00A16D1B" w:rsidRDefault="00EE589D" w:rsidP="00770D58">
      <w:pPr>
        <w:pStyle w:val="a5"/>
        <w:numPr>
          <w:ilvl w:val="1"/>
          <w:numId w:val="2"/>
        </w:numPr>
        <w:autoSpaceDE w:val="0"/>
        <w:autoSpaceDN w:val="0"/>
        <w:adjustRightInd w:val="0"/>
        <w:ind w:left="0" w:firstLine="709"/>
        <w:rPr>
          <w:rFonts w:cs="Times New Roman"/>
          <w:szCs w:val="28"/>
        </w:rPr>
      </w:pPr>
      <w:r w:rsidRPr="00A16D1B">
        <w:rPr>
          <w:rFonts w:cs="Times New Roman"/>
          <w:szCs w:val="28"/>
        </w:rPr>
        <w:t xml:space="preserve">Деятельность </w:t>
      </w:r>
      <w:r w:rsidR="007455EA" w:rsidRPr="00A16D1B">
        <w:rPr>
          <w:rFonts w:cs="Times New Roman"/>
          <w:szCs w:val="28"/>
        </w:rPr>
        <w:t>Палаты</w:t>
      </w:r>
      <w:r w:rsidR="00835156" w:rsidRPr="00A16D1B">
        <w:rPr>
          <w:rFonts w:cs="Times New Roman"/>
          <w:szCs w:val="28"/>
        </w:rPr>
        <w:t xml:space="preserve"> курируе</w:t>
      </w:r>
      <w:r w:rsidRPr="00A16D1B">
        <w:rPr>
          <w:rFonts w:cs="Times New Roman"/>
          <w:szCs w:val="28"/>
        </w:rPr>
        <w:t>т постоянная комиссия Совета</w:t>
      </w:r>
      <w:r w:rsidR="00770D58" w:rsidRPr="00A16D1B">
        <w:rPr>
          <w:rFonts w:cs="Times New Roman"/>
          <w:szCs w:val="28"/>
        </w:rPr>
        <w:t>, в компетенцию которой входит регулирование деятельности Палаты.</w:t>
      </w:r>
    </w:p>
    <w:p w:rsidR="005C7AA6" w:rsidRPr="00A16D1B" w:rsidRDefault="00642DC1" w:rsidP="00770D58">
      <w:pPr>
        <w:pStyle w:val="a5"/>
        <w:numPr>
          <w:ilvl w:val="1"/>
          <w:numId w:val="2"/>
        </w:numPr>
        <w:autoSpaceDE w:val="0"/>
        <w:autoSpaceDN w:val="0"/>
        <w:adjustRightInd w:val="0"/>
        <w:ind w:left="0" w:firstLine="709"/>
        <w:rPr>
          <w:rFonts w:cs="Times New Roman"/>
          <w:szCs w:val="28"/>
        </w:rPr>
      </w:pPr>
      <w:r w:rsidRPr="00A16D1B">
        <w:rPr>
          <w:rFonts w:cs="Times New Roman"/>
          <w:szCs w:val="28"/>
        </w:rPr>
        <w:t xml:space="preserve">Палата вправе установить официальную символику </w:t>
      </w:r>
      <w:r w:rsidR="005C7AA6" w:rsidRPr="00A16D1B">
        <w:rPr>
          <w:rFonts w:cs="Times New Roman"/>
          <w:szCs w:val="28"/>
        </w:rPr>
        <w:t>П</w:t>
      </w:r>
      <w:r w:rsidRPr="00A16D1B">
        <w:rPr>
          <w:rFonts w:cs="Times New Roman"/>
          <w:szCs w:val="28"/>
        </w:rPr>
        <w:t>алаты.</w:t>
      </w:r>
    </w:p>
    <w:p w:rsidR="00EE589D" w:rsidRPr="00A16D1B" w:rsidRDefault="005C7AA6" w:rsidP="00770D58">
      <w:pPr>
        <w:pStyle w:val="a5"/>
        <w:numPr>
          <w:ilvl w:val="1"/>
          <w:numId w:val="2"/>
        </w:numPr>
        <w:autoSpaceDE w:val="0"/>
        <w:autoSpaceDN w:val="0"/>
        <w:adjustRightInd w:val="0"/>
        <w:ind w:left="0" w:firstLine="709"/>
        <w:rPr>
          <w:rFonts w:cs="Times New Roman"/>
          <w:szCs w:val="28"/>
        </w:rPr>
      </w:pPr>
      <w:r w:rsidRPr="00A16D1B">
        <w:rPr>
          <w:rFonts w:cs="Times New Roman"/>
          <w:szCs w:val="28"/>
        </w:rPr>
        <w:t>Срок полномочий Палаты ограничивается периодом осуществления полномочий Совета соответствующего созыва (до дня начала работы Совета нового созыва).</w:t>
      </w:r>
    </w:p>
    <w:p w:rsidR="005C7AA6" w:rsidRPr="00A16D1B" w:rsidRDefault="005C7AA6" w:rsidP="00770D58">
      <w:pPr>
        <w:pStyle w:val="a5"/>
        <w:autoSpaceDE w:val="0"/>
        <w:autoSpaceDN w:val="0"/>
        <w:adjustRightInd w:val="0"/>
        <w:ind w:left="709"/>
        <w:rPr>
          <w:rFonts w:cs="Times New Roman"/>
          <w:szCs w:val="28"/>
        </w:rPr>
      </w:pPr>
    </w:p>
    <w:p w:rsidR="00EE589D" w:rsidRPr="00A16D1B" w:rsidRDefault="00642DC1" w:rsidP="00770D58">
      <w:pPr>
        <w:pStyle w:val="a5"/>
        <w:numPr>
          <w:ilvl w:val="0"/>
          <w:numId w:val="2"/>
        </w:numPr>
        <w:autoSpaceDE w:val="0"/>
        <w:autoSpaceDN w:val="0"/>
        <w:adjustRightInd w:val="0"/>
        <w:jc w:val="center"/>
        <w:outlineLvl w:val="0"/>
        <w:rPr>
          <w:rFonts w:cs="Times New Roman"/>
          <w:b/>
          <w:szCs w:val="28"/>
        </w:rPr>
      </w:pPr>
      <w:r w:rsidRPr="00A16D1B">
        <w:rPr>
          <w:rFonts w:cs="Times New Roman"/>
          <w:b/>
          <w:szCs w:val="28"/>
        </w:rPr>
        <w:t>Основные цели и задачи Палаты</w:t>
      </w:r>
    </w:p>
    <w:p w:rsidR="00770D58" w:rsidRPr="00A16D1B" w:rsidRDefault="00770D58" w:rsidP="00770D58">
      <w:pPr>
        <w:pStyle w:val="a5"/>
        <w:autoSpaceDE w:val="0"/>
        <w:autoSpaceDN w:val="0"/>
        <w:adjustRightInd w:val="0"/>
        <w:ind w:left="555"/>
        <w:outlineLvl w:val="0"/>
        <w:rPr>
          <w:rFonts w:cs="Times New Roman"/>
          <w:b/>
          <w:szCs w:val="28"/>
        </w:rPr>
      </w:pPr>
    </w:p>
    <w:p w:rsidR="00EE589D" w:rsidRPr="00A16D1B" w:rsidRDefault="00EE589D" w:rsidP="00770D58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 w:rsidRPr="00A16D1B">
        <w:rPr>
          <w:rFonts w:cs="Times New Roman"/>
          <w:szCs w:val="28"/>
        </w:rPr>
        <w:t xml:space="preserve">2.1. Основной целью деятельности </w:t>
      </w:r>
      <w:r w:rsidR="00642DC1" w:rsidRPr="00A16D1B">
        <w:rPr>
          <w:rFonts w:cs="Times New Roman"/>
          <w:szCs w:val="28"/>
        </w:rPr>
        <w:t>Палаты</w:t>
      </w:r>
      <w:r w:rsidRPr="00A16D1B">
        <w:rPr>
          <w:rFonts w:cs="Times New Roman"/>
          <w:szCs w:val="28"/>
        </w:rPr>
        <w:t xml:space="preserve"> являетс</w:t>
      </w:r>
      <w:r w:rsidR="00642DC1" w:rsidRPr="00A16D1B">
        <w:rPr>
          <w:rFonts w:cs="Times New Roman"/>
          <w:szCs w:val="28"/>
        </w:rPr>
        <w:t>я представление интересов молодё</w:t>
      </w:r>
      <w:r w:rsidRPr="00A16D1B">
        <w:rPr>
          <w:rFonts w:cs="Times New Roman"/>
          <w:szCs w:val="28"/>
        </w:rPr>
        <w:t xml:space="preserve">жи в органах местного самоуправления городского округа с </w:t>
      </w:r>
      <w:r w:rsidRPr="00A16D1B">
        <w:rPr>
          <w:rFonts w:cs="Times New Roman"/>
          <w:szCs w:val="28"/>
        </w:rPr>
        <w:lastRenderedPageBreak/>
        <w:t>цел</w:t>
      </w:r>
      <w:r w:rsidR="000D0A2F" w:rsidRPr="00A16D1B">
        <w:rPr>
          <w:rFonts w:cs="Times New Roman"/>
          <w:szCs w:val="28"/>
        </w:rPr>
        <w:t>ью реализации эффективной молодё</w:t>
      </w:r>
      <w:r w:rsidRPr="00A16D1B">
        <w:rPr>
          <w:rFonts w:cs="Times New Roman"/>
          <w:szCs w:val="28"/>
        </w:rPr>
        <w:t xml:space="preserve">жной политики через участие </w:t>
      </w:r>
      <w:r w:rsidR="000D0A2F" w:rsidRPr="00A16D1B">
        <w:rPr>
          <w:rFonts w:cs="Times New Roman"/>
          <w:szCs w:val="28"/>
        </w:rPr>
        <w:t>молодё</w:t>
      </w:r>
      <w:r w:rsidRPr="00A16D1B">
        <w:rPr>
          <w:rFonts w:cs="Times New Roman"/>
          <w:szCs w:val="28"/>
        </w:rPr>
        <w:t>жи в процессе местного самоуправления, в разработке проектов правовых актов и социально-экономических проектов.</w:t>
      </w:r>
    </w:p>
    <w:p w:rsidR="00EE589D" w:rsidRPr="00A16D1B" w:rsidRDefault="000D0A2F" w:rsidP="00770D58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 w:rsidRPr="00A16D1B">
        <w:rPr>
          <w:rFonts w:cs="Times New Roman"/>
          <w:szCs w:val="28"/>
        </w:rPr>
        <w:t>2.2. Основные задачи Палаты</w:t>
      </w:r>
      <w:r w:rsidR="00EE589D" w:rsidRPr="00A16D1B">
        <w:rPr>
          <w:rFonts w:cs="Times New Roman"/>
          <w:szCs w:val="28"/>
        </w:rPr>
        <w:t>:</w:t>
      </w:r>
    </w:p>
    <w:p w:rsidR="00EE589D" w:rsidRPr="00A16D1B" w:rsidRDefault="000D0A2F" w:rsidP="00770D58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 w:rsidRPr="00A16D1B">
        <w:rPr>
          <w:rFonts w:cs="Times New Roman"/>
          <w:szCs w:val="28"/>
        </w:rPr>
        <w:t>- приобщение молодё</w:t>
      </w:r>
      <w:r w:rsidR="00EE589D" w:rsidRPr="00A16D1B">
        <w:rPr>
          <w:rFonts w:cs="Times New Roman"/>
          <w:szCs w:val="28"/>
        </w:rPr>
        <w:t>жи к нормотворческой деятельности, формирование правово</w:t>
      </w:r>
      <w:r w:rsidRPr="00A16D1B">
        <w:rPr>
          <w:rFonts w:cs="Times New Roman"/>
          <w:szCs w:val="28"/>
        </w:rPr>
        <w:t>й и политической культуры молодё</w:t>
      </w:r>
      <w:r w:rsidR="00EE589D" w:rsidRPr="00A16D1B">
        <w:rPr>
          <w:rFonts w:cs="Times New Roman"/>
          <w:szCs w:val="28"/>
        </w:rPr>
        <w:t>жи, развитие деловых, профессиональных, гражданских и патриотических качеств;</w:t>
      </w:r>
    </w:p>
    <w:p w:rsidR="00EE589D" w:rsidRPr="00A16D1B" w:rsidRDefault="00EE589D" w:rsidP="00770D58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 w:rsidRPr="00A16D1B">
        <w:rPr>
          <w:rFonts w:cs="Times New Roman"/>
          <w:szCs w:val="28"/>
        </w:rPr>
        <w:t>- проведение монит</w:t>
      </w:r>
      <w:r w:rsidR="000D0A2F" w:rsidRPr="00A16D1B">
        <w:rPr>
          <w:rFonts w:cs="Times New Roman"/>
          <w:szCs w:val="28"/>
        </w:rPr>
        <w:t>оринга и изучение проблем молодё</w:t>
      </w:r>
      <w:r w:rsidRPr="00A16D1B">
        <w:rPr>
          <w:rFonts w:cs="Times New Roman"/>
          <w:szCs w:val="28"/>
        </w:rPr>
        <w:t>жи с целью разработки мероприятий, направленных на их решение;</w:t>
      </w:r>
    </w:p>
    <w:p w:rsidR="00EE589D" w:rsidRPr="00A16D1B" w:rsidRDefault="000D0A2F" w:rsidP="00770D58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 w:rsidRPr="00A16D1B">
        <w:rPr>
          <w:rFonts w:cs="Times New Roman"/>
          <w:szCs w:val="28"/>
        </w:rPr>
        <w:t>- вовлечение молодё</w:t>
      </w:r>
      <w:r w:rsidR="00EE589D" w:rsidRPr="00A16D1B">
        <w:rPr>
          <w:rFonts w:cs="Times New Roman"/>
          <w:szCs w:val="28"/>
        </w:rPr>
        <w:t>жи в социальную практику с целью подготовки кадрового резерва для государственных и муниципальных структур;</w:t>
      </w:r>
    </w:p>
    <w:p w:rsidR="00EE589D" w:rsidRPr="00A16D1B" w:rsidRDefault="00EE589D" w:rsidP="00770D58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 w:rsidRPr="00A16D1B">
        <w:rPr>
          <w:rFonts w:cs="Times New Roman"/>
          <w:szCs w:val="28"/>
        </w:rPr>
        <w:t>- соз</w:t>
      </w:r>
      <w:r w:rsidR="000D0A2F" w:rsidRPr="00A16D1B">
        <w:rPr>
          <w:rFonts w:cs="Times New Roman"/>
          <w:szCs w:val="28"/>
        </w:rPr>
        <w:t>дание условий для участия молодё</w:t>
      </w:r>
      <w:r w:rsidRPr="00A16D1B">
        <w:rPr>
          <w:rFonts w:cs="Times New Roman"/>
          <w:szCs w:val="28"/>
        </w:rPr>
        <w:t>жи в социально-экономической, общественно-политической и культурной жизни общества.</w:t>
      </w:r>
    </w:p>
    <w:p w:rsidR="000D0A2F" w:rsidRPr="00A16D1B" w:rsidRDefault="000D0A2F" w:rsidP="00770D58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 w:rsidRPr="00A16D1B">
        <w:rPr>
          <w:rFonts w:cs="Times New Roman"/>
          <w:szCs w:val="28"/>
        </w:rPr>
        <w:t>2.3. Основными принципами работы Палаты являются:</w:t>
      </w:r>
    </w:p>
    <w:p w:rsidR="000D0A2F" w:rsidRPr="00A16D1B" w:rsidRDefault="000D0A2F" w:rsidP="00770D58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 w:rsidRPr="00A16D1B">
        <w:rPr>
          <w:rFonts w:cs="Times New Roman"/>
          <w:szCs w:val="28"/>
        </w:rPr>
        <w:t>- объективное представительство в Палате работающей молодёжи, молодёжных структур высших учебных заведений, средних специальных учебных заведений, профессиональных училищ и муниципальных общеобразовательных учреждений;</w:t>
      </w:r>
    </w:p>
    <w:p w:rsidR="000D0A2F" w:rsidRPr="00A16D1B" w:rsidRDefault="000D0A2F" w:rsidP="00770D58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 w:rsidRPr="00A16D1B">
        <w:rPr>
          <w:rFonts w:cs="Times New Roman"/>
          <w:szCs w:val="28"/>
        </w:rPr>
        <w:t xml:space="preserve">- добровольность, </w:t>
      </w:r>
      <w:r w:rsidR="005C7AA6" w:rsidRPr="00A16D1B">
        <w:rPr>
          <w:rFonts w:cs="Times New Roman"/>
          <w:szCs w:val="28"/>
        </w:rPr>
        <w:t>плюрализм мнений, демократизм</w:t>
      </w:r>
      <w:r w:rsidRPr="00A16D1B">
        <w:rPr>
          <w:rFonts w:cs="Times New Roman"/>
          <w:szCs w:val="28"/>
        </w:rPr>
        <w:t xml:space="preserve"> всех членов Палаты;</w:t>
      </w:r>
    </w:p>
    <w:p w:rsidR="005C7AA6" w:rsidRPr="00A16D1B" w:rsidRDefault="005C7AA6" w:rsidP="00770D58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 w:rsidRPr="00A16D1B">
        <w:rPr>
          <w:rFonts w:cs="Times New Roman"/>
          <w:szCs w:val="28"/>
        </w:rPr>
        <w:t xml:space="preserve">- гласность деятельности Палаты; </w:t>
      </w:r>
    </w:p>
    <w:p w:rsidR="000D0A2F" w:rsidRPr="00A16D1B" w:rsidRDefault="000D0A2F" w:rsidP="00770D58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 w:rsidRPr="00A16D1B">
        <w:rPr>
          <w:rFonts w:cs="Times New Roman"/>
          <w:szCs w:val="28"/>
        </w:rPr>
        <w:t xml:space="preserve">- соблюдение этических и нравственных норм поведения всеми </w:t>
      </w:r>
      <w:r w:rsidR="00D17AAF" w:rsidRPr="00A16D1B">
        <w:rPr>
          <w:rFonts w:cs="Times New Roman"/>
          <w:szCs w:val="28"/>
        </w:rPr>
        <w:t>членами Палаты</w:t>
      </w:r>
      <w:r w:rsidRPr="00A16D1B">
        <w:rPr>
          <w:rFonts w:cs="Times New Roman"/>
          <w:szCs w:val="28"/>
        </w:rPr>
        <w:t>;</w:t>
      </w:r>
    </w:p>
    <w:p w:rsidR="000D0A2F" w:rsidRPr="00A16D1B" w:rsidRDefault="000D0A2F" w:rsidP="00770D58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 w:rsidRPr="00A16D1B">
        <w:rPr>
          <w:rFonts w:cs="Times New Roman"/>
          <w:szCs w:val="28"/>
        </w:rPr>
        <w:t xml:space="preserve">- </w:t>
      </w:r>
      <w:r w:rsidR="005C7AA6" w:rsidRPr="00A16D1B">
        <w:rPr>
          <w:rFonts w:cs="Times New Roman"/>
          <w:szCs w:val="28"/>
        </w:rPr>
        <w:t>законность.</w:t>
      </w:r>
    </w:p>
    <w:p w:rsidR="00EE589D" w:rsidRPr="00A16D1B" w:rsidRDefault="00EE589D" w:rsidP="00770D58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</w:p>
    <w:p w:rsidR="00EE589D" w:rsidRPr="00A16D1B" w:rsidRDefault="00EE589D" w:rsidP="00770D58">
      <w:pPr>
        <w:autoSpaceDE w:val="0"/>
        <w:autoSpaceDN w:val="0"/>
        <w:adjustRightInd w:val="0"/>
        <w:jc w:val="center"/>
        <w:outlineLvl w:val="0"/>
        <w:rPr>
          <w:rFonts w:cs="Times New Roman"/>
          <w:b/>
          <w:szCs w:val="28"/>
        </w:rPr>
      </w:pPr>
      <w:r w:rsidRPr="00A16D1B">
        <w:rPr>
          <w:rFonts w:cs="Times New Roman"/>
          <w:b/>
          <w:szCs w:val="28"/>
        </w:rPr>
        <w:t xml:space="preserve">3. </w:t>
      </w:r>
      <w:r w:rsidR="00071230" w:rsidRPr="00A16D1B">
        <w:rPr>
          <w:rFonts w:cs="Times New Roman"/>
          <w:b/>
          <w:szCs w:val="28"/>
        </w:rPr>
        <w:t>Полномочия Палаты</w:t>
      </w:r>
    </w:p>
    <w:p w:rsidR="00EE589D" w:rsidRPr="00A16D1B" w:rsidRDefault="00EE589D" w:rsidP="00770D58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</w:p>
    <w:p w:rsidR="00EE589D" w:rsidRPr="00A16D1B" w:rsidRDefault="00071230" w:rsidP="00770D58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 w:rsidRPr="00A16D1B">
        <w:rPr>
          <w:rFonts w:cs="Times New Roman"/>
          <w:szCs w:val="28"/>
        </w:rPr>
        <w:t>Палата</w:t>
      </w:r>
      <w:r w:rsidR="00EE589D" w:rsidRPr="00A16D1B">
        <w:rPr>
          <w:rFonts w:cs="Times New Roman"/>
          <w:szCs w:val="28"/>
        </w:rPr>
        <w:t xml:space="preserve"> имеет право:</w:t>
      </w:r>
    </w:p>
    <w:p w:rsidR="00EE589D" w:rsidRPr="00A16D1B" w:rsidRDefault="003341C1" w:rsidP="00770D58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 w:rsidRPr="00A16D1B">
        <w:rPr>
          <w:rFonts w:cs="Times New Roman"/>
          <w:szCs w:val="28"/>
        </w:rPr>
        <w:t>3.1. р</w:t>
      </w:r>
      <w:r w:rsidR="00EE589D" w:rsidRPr="00A16D1B">
        <w:rPr>
          <w:rFonts w:cs="Times New Roman"/>
          <w:szCs w:val="28"/>
        </w:rPr>
        <w:t xml:space="preserve">азрабатывать и представлять на рассмотрение Совета проекты правовых актов или их отдельных положений, вносить рекомендации и предложения </w:t>
      </w:r>
      <w:r w:rsidR="00770D58" w:rsidRPr="00A16D1B">
        <w:rPr>
          <w:rFonts w:cs="Times New Roman"/>
          <w:szCs w:val="28"/>
        </w:rPr>
        <w:t xml:space="preserve">по вопросам молодёжной политики </w:t>
      </w:r>
      <w:r w:rsidR="005C7AA6" w:rsidRPr="00A16D1B">
        <w:rPr>
          <w:rFonts w:cs="Times New Roman"/>
          <w:szCs w:val="28"/>
        </w:rPr>
        <w:t>через субъе</w:t>
      </w:r>
      <w:r w:rsidRPr="00A16D1B">
        <w:rPr>
          <w:rFonts w:cs="Times New Roman"/>
          <w:szCs w:val="28"/>
        </w:rPr>
        <w:t>кты правотворческой инициативы;</w:t>
      </w:r>
    </w:p>
    <w:p w:rsidR="00EE589D" w:rsidRPr="00A16D1B" w:rsidRDefault="003341C1" w:rsidP="00770D58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 w:rsidRPr="00A16D1B">
        <w:rPr>
          <w:rFonts w:cs="Times New Roman"/>
          <w:szCs w:val="28"/>
        </w:rPr>
        <w:t>3.2. о</w:t>
      </w:r>
      <w:r w:rsidR="00EE589D" w:rsidRPr="00A16D1B">
        <w:rPr>
          <w:rFonts w:cs="Times New Roman"/>
          <w:szCs w:val="28"/>
        </w:rPr>
        <w:t>бсуждать проекты правовых акто</w:t>
      </w:r>
      <w:r w:rsidR="00B75E41" w:rsidRPr="00A16D1B">
        <w:rPr>
          <w:rFonts w:cs="Times New Roman"/>
          <w:szCs w:val="28"/>
        </w:rPr>
        <w:t>в, затрагивающих интересы молодё</w:t>
      </w:r>
      <w:r w:rsidRPr="00A16D1B">
        <w:rPr>
          <w:rFonts w:cs="Times New Roman"/>
          <w:szCs w:val="28"/>
        </w:rPr>
        <w:t>жи;</w:t>
      </w:r>
    </w:p>
    <w:p w:rsidR="00EE589D" w:rsidRPr="00A16D1B" w:rsidRDefault="003341C1" w:rsidP="00770D58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 w:rsidRPr="00A16D1B">
        <w:rPr>
          <w:rFonts w:cs="Times New Roman"/>
          <w:szCs w:val="28"/>
        </w:rPr>
        <w:t>3.3. р</w:t>
      </w:r>
      <w:r w:rsidR="00EE589D" w:rsidRPr="00A16D1B">
        <w:rPr>
          <w:rFonts w:cs="Times New Roman"/>
          <w:szCs w:val="28"/>
        </w:rPr>
        <w:t>еализовывать социально значимые проекты в обл</w:t>
      </w:r>
      <w:r w:rsidR="00B75E41" w:rsidRPr="00A16D1B">
        <w:rPr>
          <w:rFonts w:cs="Times New Roman"/>
          <w:szCs w:val="28"/>
        </w:rPr>
        <w:t>асти молодё</w:t>
      </w:r>
      <w:r w:rsidR="00EE589D" w:rsidRPr="00A16D1B">
        <w:rPr>
          <w:rFonts w:cs="Times New Roman"/>
          <w:szCs w:val="28"/>
        </w:rPr>
        <w:t xml:space="preserve">жной политики и проводить мероприятия в соответствии с законодательством и нормативными </w:t>
      </w:r>
      <w:r w:rsidR="00770D58" w:rsidRPr="00A16D1B">
        <w:rPr>
          <w:rFonts w:cs="Times New Roman"/>
          <w:szCs w:val="28"/>
        </w:rPr>
        <w:t xml:space="preserve">правовыми </w:t>
      </w:r>
      <w:r w:rsidR="00EE589D" w:rsidRPr="00A16D1B">
        <w:rPr>
          <w:rFonts w:cs="Times New Roman"/>
          <w:szCs w:val="28"/>
        </w:rPr>
        <w:t>актами</w:t>
      </w:r>
      <w:r w:rsidR="007C4F12" w:rsidRPr="00A16D1B">
        <w:rPr>
          <w:rFonts w:cs="Times New Roman"/>
          <w:szCs w:val="28"/>
        </w:rPr>
        <w:t xml:space="preserve"> органов местного самоуправления</w:t>
      </w:r>
      <w:r w:rsidRPr="00A16D1B">
        <w:rPr>
          <w:rFonts w:cs="Times New Roman"/>
          <w:szCs w:val="28"/>
        </w:rPr>
        <w:t xml:space="preserve"> городского округа;</w:t>
      </w:r>
    </w:p>
    <w:p w:rsidR="00EE589D" w:rsidRPr="00A16D1B" w:rsidRDefault="003341C1" w:rsidP="00770D58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 w:rsidRPr="00A16D1B">
        <w:rPr>
          <w:rFonts w:cs="Times New Roman"/>
          <w:szCs w:val="28"/>
        </w:rPr>
        <w:t>3.4. п</w:t>
      </w:r>
      <w:r w:rsidR="00EE589D" w:rsidRPr="00A16D1B">
        <w:rPr>
          <w:rFonts w:cs="Times New Roman"/>
          <w:szCs w:val="28"/>
        </w:rPr>
        <w:t xml:space="preserve">рисутствовать по приглашению председателя Совета на заседаниях Совета и на заседаниях постоянных комиссий Совета, взаимодействовать с постоянными комиссиями Совета и структурными подразделениями Администрации городского округа город Уфа Республики Башкортостан (далее </w:t>
      </w:r>
      <w:r w:rsidR="00C30FDE" w:rsidRPr="00A16D1B">
        <w:rPr>
          <w:rFonts w:cs="Times New Roman"/>
          <w:szCs w:val="28"/>
        </w:rPr>
        <w:t>–</w:t>
      </w:r>
      <w:r w:rsidRPr="00A16D1B">
        <w:rPr>
          <w:rFonts w:cs="Times New Roman"/>
          <w:szCs w:val="28"/>
        </w:rPr>
        <w:t xml:space="preserve"> Администрация);</w:t>
      </w:r>
    </w:p>
    <w:p w:rsidR="00EE589D" w:rsidRPr="00A16D1B" w:rsidRDefault="003341C1" w:rsidP="00770D58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 w:rsidRPr="00A16D1B">
        <w:rPr>
          <w:rFonts w:cs="Times New Roman"/>
          <w:szCs w:val="28"/>
        </w:rPr>
        <w:t>3.5. а</w:t>
      </w:r>
      <w:r w:rsidR="00EE589D" w:rsidRPr="00A16D1B">
        <w:rPr>
          <w:rFonts w:cs="Times New Roman"/>
          <w:szCs w:val="28"/>
        </w:rPr>
        <w:t xml:space="preserve">нализировать </w:t>
      </w:r>
      <w:r w:rsidR="00B75E41" w:rsidRPr="00A16D1B">
        <w:rPr>
          <w:rFonts w:cs="Times New Roman"/>
          <w:szCs w:val="28"/>
        </w:rPr>
        <w:t>формирование и реализацию молодё</w:t>
      </w:r>
      <w:r w:rsidR="00EE589D" w:rsidRPr="00A16D1B">
        <w:rPr>
          <w:rFonts w:cs="Times New Roman"/>
          <w:szCs w:val="28"/>
        </w:rPr>
        <w:t>ж</w:t>
      </w:r>
      <w:r w:rsidRPr="00A16D1B">
        <w:rPr>
          <w:rFonts w:cs="Times New Roman"/>
          <w:szCs w:val="28"/>
        </w:rPr>
        <w:t>ной политики в городском округе;</w:t>
      </w:r>
    </w:p>
    <w:p w:rsidR="00EE589D" w:rsidRPr="00A16D1B" w:rsidRDefault="003341C1" w:rsidP="00770D58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 w:rsidRPr="00A16D1B">
        <w:rPr>
          <w:rFonts w:cs="Times New Roman"/>
          <w:szCs w:val="28"/>
        </w:rPr>
        <w:lastRenderedPageBreak/>
        <w:t>3.6. п</w:t>
      </w:r>
      <w:r w:rsidR="00EE589D" w:rsidRPr="00A16D1B">
        <w:rPr>
          <w:rFonts w:cs="Times New Roman"/>
          <w:szCs w:val="28"/>
        </w:rPr>
        <w:t>роводить конференции</w:t>
      </w:r>
      <w:r w:rsidR="00B75E41" w:rsidRPr="00A16D1B">
        <w:rPr>
          <w:rFonts w:cs="Times New Roman"/>
          <w:szCs w:val="28"/>
        </w:rPr>
        <w:t>, «круглые столы»</w:t>
      </w:r>
      <w:r w:rsidR="00EE589D" w:rsidRPr="00A16D1B">
        <w:rPr>
          <w:rFonts w:cs="Times New Roman"/>
          <w:szCs w:val="28"/>
        </w:rPr>
        <w:t>, дебаты и иные м</w:t>
      </w:r>
      <w:r w:rsidR="00B75E41" w:rsidRPr="00A16D1B">
        <w:rPr>
          <w:rFonts w:cs="Times New Roman"/>
          <w:szCs w:val="28"/>
        </w:rPr>
        <w:t>ероприятия с привлечением молодёжной обществ</w:t>
      </w:r>
      <w:r w:rsidRPr="00A16D1B">
        <w:rPr>
          <w:rFonts w:cs="Times New Roman"/>
          <w:szCs w:val="28"/>
        </w:rPr>
        <w:t>енности;</w:t>
      </w:r>
    </w:p>
    <w:p w:rsidR="00EE589D" w:rsidRPr="00A16D1B" w:rsidRDefault="003341C1" w:rsidP="00770D58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 w:rsidRPr="00A16D1B">
        <w:rPr>
          <w:rFonts w:cs="Times New Roman"/>
          <w:szCs w:val="28"/>
        </w:rPr>
        <w:t>3.7. п</w:t>
      </w:r>
      <w:r w:rsidR="00EE589D" w:rsidRPr="00A16D1B">
        <w:rPr>
          <w:rFonts w:cs="Times New Roman"/>
          <w:szCs w:val="28"/>
        </w:rPr>
        <w:t>роводить теоретические и прикладные исследования, содействующие социальной активности, самоопределению и п</w:t>
      </w:r>
      <w:r w:rsidR="00B75E41" w:rsidRPr="00A16D1B">
        <w:rPr>
          <w:rFonts w:cs="Times New Roman"/>
          <w:szCs w:val="28"/>
        </w:rPr>
        <w:t>олноценной самореализации молодё</w:t>
      </w:r>
      <w:r w:rsidRPr="00A16D1B">
        <w:rPr>
          <w:rFonts w:cs="Times New Roman"/>
          <w:szCs w:val="28"/>
        </w:rPr>
        <w:t>жи;</w:t>
      </w:r>
    </w:p>
    <w:p w:rsidR="00EE589D" w:rsidRPr="00A16D1B" w:rsidRDefault="003341C1" w:rsidP="00770D58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 w:rsidRPr="00A16D1B">
        <w:rPr>
          <w:rFonts w:cs="Times New Roman"/>
          <w:szCs w:val="28"/>
        </w:rPr>
        <w:t>3.8. р</w:t>
      </w:r>
      <w:r w:rsidR="00EE589D" w:rsidRPr="00A16D1B">
        <w:rPr>
          <w:rFonts w:cs="Times New Roman"/>
          <w:szCs w:val="28"/>
        </w:rPr>
        <w:t>ассматривать и утверждать планы</w:t>
      </w:r>
      <w:r w:rsidR="00B75E41" w:rsidRPr="00A16D1B">
        <w:rPr>
          <w:rFonts w:cs="Times New Roman"/>
          <w:szCs w:val="28"/>
        </w:rPr>
        <w:t xml:space="preserve"> работы Палаты</w:t>
      </w:r>
      <w:r w:rsidRPr="00A16D1B">
        <w:rPr>
          <w:rFonts w:cs="Times New Roman"/>
          <w:szCs w:val="28"/>
        </w:rPr>
        <w:t>;</w:t>
      </w:r>
    </w:p>
    <w:p w:rsidR="00EE589D" w:rsidRPr="00A16D1B" w:rsidRDefault="003341C1" w:rsidP="00770D58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 w:rsidRPr="00A16D1B">
        <w:rPr>
          <w:rFonts w:cs="Times New Roman"/>
          <w:szCs w:val="28"/>
        </w:rPr>
        <w:t>3.9. з</w:t>
      </w:r>
      <w:r w:rsidR="00EE589D" w:rsidRPr="00A16D1B">
        <w:rPr>
          <w:rFonts w:cs="Times New Roman"/>
          <w:szCs w:val="28"/>
        </w:rPr>
        <w:t xml:space="preserve">аключать безвозмездные договоры и соглашения о сотрудничестве в целях </w:t>
      </w:r>
      <w:r w:rsidR="00B75E41" w:rsidRPr="00A16D1B">
        <w:rPr>
          <w:rFonts w:cs="Times New Roman"/>
          <w:szCs w:val="28"/>
        </w:rPr>
        <w:t>реализации основных задач Палаты</w:t>
      </w:r>
      <w:r w:rsidRPr="00A16D1B">
        <w:rPr>
          <w:rFonts w:cs="Times New Roman"/>
          <w:szCs w:val="28"/>
        </w:rPr>
        <w:t>;</w:t>
      </w:r>
    </w:p>
    <w:p w:rsidR="00EE589D" w:rsidRPr="00A16D1B" w:rsidRDefault="003341C1" w:rsidP="00770D58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 w:rsidRPr="00A16D1B">
        <w:rPr>
          <w:rFonts w:cs="Times New Roman"/>
          <w:szCs w:val="28"/>
        </w:rPr>
        <w:t>3.10. о</w:t>
      </w:r>
      <w:r w:rsidR="00EE589D" w:rsidRPr="00A16D1B">
        <w:rPr>
          <w:rFonts w:cs="Times New Roman"/>
          <w:szCs w:val="28"/>
        </w:rPr>
        <w:t xml:space="preserve">существлять мониторинг </w:t>
      </w:r>
      <w:r w:rsidR="005C7AA6" w:rsidRPr="00A16D1B">
        <w:rPr>
          <w:rFonts w:cs="Times New Roman"/>
          <w:szCs w:val="28"/>
        </w:rPr>
        <w:t>законодательства</w:t>
      </w:r>
      <w:r w:rsidR="00EE589D" w:rsidRPr="00A16D1B">
        <w:rPr>
          <w:rFonts w:cs="Times New Roman"/>
          <w:szCs w:val="28"/>
        </w:rPr>
        <w:t xml:space="preserve"> по вопросам, затраг</w:t>
      </w:r>
      <w:r w:rsidR="00B75E41" w:rsidRPr="00A16D1B">
        <w:rPr>
          <w:rFonts w:cs="Times New Roman"/>
          <w:szCs w:val="28"/>
        </w:rPr>
        <w:t>ивающим интересы молодё</w:t>
      </w:r>
      <w:r w:rsidRPr="00A16D1B">
        <w:rPr>
          <w:rFonts w:cs="Times New Roman"/>
          <w:szCs w:val="28"/>
        </w:rPr>
        <w:t>жи;</w:t>
      </w:r>
    </w:p>
    <w:p w:rsidR="00EE589D" w:rsidRPr="00A16D1B" w:rsidRDefault="003341C1" w:rsidP="00770D58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 w:rsidRPr="00A16D1B">
        <w:rPr>
          <w:rFonts w:cs="Times New Roman"/>
          <w:szCs w:val="28"/>
        </w:rPr>
        <w:t>3.11. о</w:t>
      </w:r>
      <w:r w:rsidR="00EE589D" w:rsidRPr="00A16D1B">
        <w:rPr>
          <w:rFonts w:cs="Times New Roman"/>
          <w:szCs w:val="28"/>
        </w:rPr>
        <w:t>рганизовывать социологические опросы и осуще</w:t>
      </w:r>
      <w:r w:rsidR="00B75E41" w:rsidRPr="00A16D1B">
        <w:rPr>
          <w:rFonts w:cs="Times New Roman"/>
          <w:szCs w:val="28"/>
        </w:rPr>
        <w:t>ствлять мониторинг мнения молодё</w:t>
      </w:r>
      <w:r w:rsidR="00EE589D" w:rsidRPr="00A16D1B">
        <w:rPr>
          <w:rFonts w:cs="Times New Roman"/>
          <w:szCs w:val="28"/>
        </w:rPr>
        <w:t>жи о деятельности органов местного самоуправления городс</w:t>
      </w:r>
      <w:r w:rsidR="00B75E41" w:rsidRPr="00A16D1B">
        <w:rPr>
          <w:rFonts w:cs="Times New Roman"/>
          <w:szCs w:val="28"/>
        </w:rPr>
        <w:t>кого округа по реализации молодё</w:t>
      </w:r>
      <w:r w:rsidR="00EE589D" w:rsidRPr="00A16D1B">
        <w:rPr>
          <w:rFonts w:cs="Times New Roman"/>
          <w:szCs w:val="28"/>
        </w:rPr>
        <w:t>жной политики с ц</w:t>
      </w:r>
      <w:r w:rsidR="009225E4">
        <w:rPr>
          <w:rFonts w:cs="Times New Roman"/>
          <w:szCs w:val="28"/>
        </w:rPr>
        <w:t>елью повышения её</w:t>
      </w:r>
      <w:r w:rsidRPr="00A16D1B">
        <w:rPr>
          <w:rFonts w:cs="Times New Roman"/>
          <w:szCs w:val="28"/>
        </w:rPr>
        <w:t xml:space="preserve"> эффективности;</w:t>
      </w:r>
    </w:p>
    <w:p w:rsidR="00EE589D" w:rsidRPr="00A16D1B" w:rsidRDefault="003341C1" w:rsidP="00770D58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 w:rsidRPr="00A16D1B">
        <w:rPr>
          <w:rFonts w:cs="Times New Roman"/>
          <w:szCs w:val="28"/>
        </w:rPr>
        <w:t>3.12. о</w:t>
      </w:r>
      <w:r w:rsidR="00EE589D" w:rsidRPr="00A16D1B">
        <w:rPr>
          <w:rFonts w:cs="Times New Roman"/>
          <w:szCs w:val="28"/>
        </w:rPr>
        <w:t>существлять постоянное взаимодействие с молод</w:t>
      </w:r>
      <w:r w:rsidR="00B75E41" w:rsidRPr="00A16D1B">
        <w:rPr>
          <w:rFonts w:cs="Times New Roman"/>
          <w:szCs w:val="28"/>
        </w:rPr>
        <w:t>ё</w:t>
      </w:r>
      <w:r w:rsidR="00EE589D" w:rsidRPr="00A16D1B">
        <w:rPr>
          <w:rFonts w:cs="Times New Roman"/>
          <w:szCs w:val="28"/>
        </w:rPr>
        <w:t>жными общественными объединениями в целях продвижения и совместной реализации общественн</w:t>
      </w:r>
      <w:r w:rsidRPr="00A16D1B">
        <w:rPr>
          <w:rFonts w:cs="Times New Roman"/>
          <w:szCs w:val="28"/>
        </w:rPr>
        <w:t>о значимых инициатив и проектов;</w:t>
      </w:r>
    </w:p>
    <w:p w:rsidR="00EE589D" w:rsidRPr="00A16D1B" w:rsidRDefault="003341C1" w:rsidP="00770D58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 w:rsidRPr="00A16D1B">
        <w:rPr>
          <w:rFonts w:cs="Times New Roman"/>
          <w:szCs w:val="28"/>
        </w:rPr>
        <w:t>3.13. р</w:t>
      </w:r>
      <w:r w:rsidR="00EE589D" w:rsidRPr="00A16D1B">
        <w:rPr>
          <w:rFonts w:cs="Times New Roman"/>
          <w:szCs w:val="28"/>
        </w:rPr>
        <w:t>аспространять информацию о своей деятельности на официальном сайте Совета в информационно-коммуникационн</w:t>
      </w:r>
      <w:r w:rsidR="00B75E41" w:rsidRPr="00A16D1B">
        <w:rPr>
          <w:rFonts w:cs="Times New Roman"/>
          <w:szCs w:val="28"/>
        </w:rPr>
        <w:t xml:space="preserve">ой сети </w:t>
      </w:r>
      <w:r w:rsidR="00770D58" w:rsidRPr="00A16D1B">
        <w:rPr>
          <w:rFonts w:cs="Times New Roman"/>
          <w:szCs w:val="28"/>
        </w:rPr>
        <w:t>«Интернет»</w:t>
      </w:r>
      <w:r w:rsidR="00B75E41" w:rsidRPr="00A16D1B">
        <w:rPr>
          <w:rFonts w:cs="Times New Roman"/>
          <w:szCs w:val="28"/>
        </w:rPr>
        <w:t>, на официальных страницах Совета и Палаты в социальных сетях, средствах массовой инфор</w:t>
      </w:r>
      <w:r w:rsidRPr="00A16D1B">
        <w:rPr>
          <w:rFonts w:cs="Times New Roman"/>
          <w:szCs w:val="28"/>
        </w:rPr>
        <w:t>мации;</w:t>
      </w:r>
    </w:p>
    <w:p w:rsidR="00EE589D" w:rsidRPr="00A16D1B" w:rsidRDefault="00EE589D" w:rsidP="00770D58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</w:p>
    <w:p w:rsidR="00EE589D" w:rsidRPr="00A16D1B" w:rsidRDefault="00EE589D" w:rsidP="00770D58">
      <w:pPr>
        <w:autoSpaceDE w:val="0"/>
        <w:autoSpaceDN w:val="0"/>
        <w:adjustRightInd w:val="0"/>
        <w:jc w:val="center"/>
        <w:outlineLvl w:val="0"/>
        <w:rPr>
          <w:rFonts w:cs="Times New Roman"/>
          <w:b/>
          <w:szCs w:val="28"/>
        </w:rPr>
      </w:pPr>
      <w:r w:rsidRPr="00A16D1B">
        <w:rPr>
          <w:rFonts w:cs="Times New Roman"/>
          <w:b/>
          <w:szCs w:val="28"/>
        </w:rPr>
        <w:t xml:space="preserve">4. </w:t>
      </w:r>
      <w:r w:rsidR="00835156" w:rsidRPr="00A16D1B">
        <w:rPr>
          <w:rFonts w:cs="Times New Roman"/>
          <w:b/>
          <w:szCs w:val="28"/>
        </w:rPr>
        <w:t>Порядок формирования Палаты</w:t>
      </w:r>
    </w:p>
    <w:p w:rsidR="00EE589D" w:rsidRPr="00A16D1B" w:rsidRDefault="00EE589D" w:rsidP="00770D58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</w:p>
    <w:p w:rsidR="00EE589D" w:rsidRPr="00A16D1B" w:rsidRDefault="00EE589D" w:rsidP="00770D58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 w:rsidRPr="00A16D1B">
        <w:rPr>
          <w:rFonts w:cs="Times New Roman"/>
          <w:szCs w:val="28"/>
        </w:rPr>
        <w:t xml:space="preserve">4.1. Членами </w:t>
      </w:r>
      <w:r w:rsidR="00B75E41" w:rsidRPr="00A16D1B">
        <w:rPr>
          <w:rFonts w:cs="Times New Roman"/>
          <w:szCs w:val="28"/>
        </w:rPr>
        <w:t>Палаты</w:t>
      </w:r>
      <w:r w:rsidRPr="00A16D1B">
        <w:rPr>
          <w:rFonts w:cs="Times New Roman"/>
          <w:szCs w:val="28"/>
        </w:rPr>
        <w:t xml:space="preserve"> могут быть</w:t>
      </w:r>
      <w:r w:rsidR="00B75E41" w:rsidRPr="00A16D1B">
        <w:rPr>
          <w:rFonts w:cs="Times New Roman"/>
          <w:szCs w:val="28"/>
        </w:rPr>
        <w:t xml:space="preserve"> </w:t>
      </w:r>
      <w:r w:rsidRPr="00A16D1B">
        <w:rPr>
          <w:rFonts w:cs="Times New Roman"/>
          <w:szCs w:val="28"/>
        </w:rPr>
        <w:t xml:space="preserve">граждане Российской Федерации, </w:t>
      </w:r>
      <w:r w:rsidR="002322A5" w:rsidRPr="00A16D1B">
        <w:rPr>
          <w:rFonts w:cs="Times New Roman"/>
          <w:szCs w:val="28"/>
        </w:rPr>
        <w:t>зарегист</w:t>
      </w:r>
      <w:r w:rsidR="003341C1" w:rsidRPr="00A16D1B">
        <w:rPr>
          <w:rFonts w:cs="Times New Roman"/>
          <w:szCs w:val="28"/>
        </w:rPr>
        <w:t>рированные по месту жительства или</w:t>
      </w:r>
      <w:r w:rsidR="007C4F12" w:rsidRPr="00A16D1B">
        <w:rPr>
          <w:rFonts w:cs="Times New Roman"/>
          <w:szCs w:val="28"/>
        </w:rPr>
        <w:t xml:space="preserve"> </w:t>
      </w:r>
      <w:r w:rsidR="002322A5" w:rsidRPr="00A16D1B">
        <w:rPr>
          <w:rFonts w:cs="Times New Roman"/>
          <w:szCs w:val="28"/>
        </w:rPr>
        <w:t>по месту пребывания</w:t>
      </w:r>
      <w:r w:rsidRPr="00A16D1B">
        <w:rPr>
          <w:rFonts w:cs="Times New Roman"/>
          <w:szCs w:val="28"/>
        </w:rPr>
        <w:t xml:space="preserve"> на территории городского округа</w:t>
      </w:r>
      <w:r w:rsidR="007C4F12" w:rsidRPr="00A16D1B">
        <w:rPr>
          <w:rFonts w:cs="Times New Roman"/>
          <w:szCs w:val="28"/>
        </w:rPr>
        <w:t xml:space="preserve"> (д</w:t>
      </w:r>
      <w:r w:rsidR="002322A5" w:rsidRPr="00A16D1B">
        <w:rPr>
          <w:rFonts w:cs="Times New Roman"/>
          <w:szCs w:val="28"/>
        </w:rPr>
        <w:t>алее – проживающие на территории городского округа)</w:t>
      </w:r>
      <w:r w:rsidR="00B75E41" w:rsidRPr="00A16D1B">
        <w:rPr>
          <w:rFonts w:cs="Times New Roman"/>
          <w:szCs w:val="28"/>
        </w:rPr>
        <w:t>.</w:t>
      </w:r>
    </w:p>
    <w:p w:rsidR="00B75E41" w:rsidRPr="00A16D1B" w:rsidRDefault="002322A5" w:rsidP="00770D58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 w:rsidRPr="00A16D1B">
        <w:rPr>
          <w:rFonts w:cs="Times New Roman"/>
          <w:szCs w:val="28"/>
        </w:rPr>
        <w:t>4.2</w:t>
      </w:r>
      <w:r w:rsidR="00B75E41" w:rsidRPr="00A16D1B">
        <w:rPr>
          <w:rFonts w:cs="Times New Roman"/>
          <w:szCs w:val="28"/>
        </w:rPr>
        <w:t xml:space="preserve">. Члены Палаты осуществляют свою деятельность на </w:t>
      </w:r>
      <w:r w:rsidRPr="00A16D1B">
        <w:rPr>
          <w:rFonts w:cs="Times New Roman"/>
          <w:szCs w:val="28"/>
        </w:rPr>
        <w:t>непостоянной основе</w:t>
      </w:r>
      <w:r w:rsidR="00B75E41" w:rsidRPr="00A16D1B">
        <w:rPr>
          <w:rFonts w:cs="Times New Roman"/>
          <w:szCs w:val="28"/>
        </w:rPr>
        <w:t>.</w:t>
      </w:r>
    </w:p>
    <w:p w:rsidR="00EE589D" w:rsidRPr="00A16D1B" w:rsidRDefault="00EE589D" w:rsidP="00770D58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 w:rsidRPr="00A16D1B">
        <w:rPr>
          <w:rFonts w:cs="Times New Roman"/>
          <w:szCs w:val="28"/>
        </w:rPr>
        <w:t xml:space="preserve">4.3. </w:t>
      </w:r>
      <w:r w:rsidR="002322A5" w:rsidRPr="00A16D1B">
        <w:rPr>
          <w:rFonts w:cs="Times New Roman"/>
          <w:szCs w:val="28"/>
        </w:rPr>
        <w:t>П</w:t>
      </w:r>
      <w:r w:rsidRPr="00A16D1B">
        <w:rPr>
          <w:rFonts w:cs="Times New Roman"/>
          <w:szCs w:val="28"/>
        </w:rPr>
        <w:t>алата форм</w:t>
      </w:r>
      <w:r w:rsidR="002322A5" w:rsidRPr="00A16D1B">
        <w:rPr>
          <w:rFonts w:cs="Times New Roman"/>
          <w:szCs w:val="28"/>
        </w:rPr>
        <w:t>ируется в количестве 19 человек.</w:t>
      </w:r>
    </w:p>
    <w:p w:rsidR="00EE589D" w:rsidRPr="00A16D1B" w:rsidRDefault="009225E4" w:rsidP="00770D58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В её</w:t>
      </w:r>
      <w:r w:rsidR="00EE589D" w:rsidRPr="00A16D1B">
        <w:rPr>
          <w:rFonts w:cs="Times New Roman"/>
          <w:szCs w:val="28"/>
        </w:rPr>
        <w:t xml:space="preserve"> состав входят:</w:t>
      </w:r>
    </w:p>
    <w:p w:rsidR="00EE589D" w:rsidRPr="00A16D1B" w:rsidRDefault="00EE589D" w:rsidP="00770D58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 w:rsidRPr="00A16D1B">
        <w:rPr>
          <w:rFonts w:cs="Times New Roman"/>
          <w:szCs w:val="28"/>
        </w:rPr>
        <w:t>- 2 человека по представлению Президиума Совета, отвечающие требованиям, установленным</w:t>
      </w:r>
      <w:r w:rsidR="002322A5" w:rsidRPr="00A16D1B">
        <w:rPr>
          <w:rFonts w:cs="Times New Roman"/>
          <w:szCs w:val="28"/>
        </w:rPr>
        <w:t xml:space="preserve"> пунктом 4.</w:t>
      </w:r>
      <w:r w:rsidR="009225E4">
        <w:rPr>
          <w:rFonts w:cs="Times New Roman"/>
          <w:szCs w:val="28"/>
        </w:rPr>
        <w:t>11</w:t>
      </w:r>
      <w:r w:rsidRPr="00A16D1B">
        <w:rPr>
          <w:rFonts w:cs="Times New Roman"/>
          <w:szCs w:val="28"/>
        </w:rPr>
        <w:t>;</w:t>
      </w:r>
    </w:p>
    <w:p w:rsidR="00EE589D" w:rsidRPr="00A16D1B" w:rsidRDefault="00EE589D" w:rsidP="002322A5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 w:rsidRPr="00A16D1B">
        <w:rPr>
          <w:rFonts w:cs="Times New Roman"/>
          <w:szCs w:val="28"/>
        </w:rPr>
        <w:t>- 2 человека по представлению главы Администрации, отвечающие требованиям, установленным</w:t>
      </w:r>
      <w:r w:rsidR="002322A5" w:rsidRPr="00A16D1B">
        <w:rPr>
          <w:rFonts w:cs="Times New Roman"/>
          <w:szCs w:val="28"/>
        </w:rPr>
        <w:t xml:space="preserve"> пунктом 4.</w:t>
      </w:r>
      <w:r w:rsidR="009225E4">
        <w:rPr>
          <w:rFonts w:cs="Times New Roman"/>
          <w:szCs w:val="28"/>
        </w:rPr>
        <w:t>11</w:t>
      </w:r>
      <w:r w:rsidRPr="00A16D1B">
        <w:rPr>
          <w:rFonts w:cs="Times New Roman"/>
          <w:szCs w:val="28"/>
        </w:rPr>
        <w:t>;</w:t>
      </w:r>
    </w:p>
    <w:p w:rsidR="00EE589D" w:rsidRPr="00A16D1B" w:rsidRDefault="00EE589D" w:rsidP="002322A5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 w:rsidRPr="00A16D1B">
        <w:rPr>
          <w:rFonts w:cs="Times New Roman"/>
          <w:szCs w:val="28"/>
        </w:rPr>
        <w:t>- 15 человек по результатам конкурсного отбора в соответствии с настоящим Положением.</w:t>
      </w:r>
    </w:p>
    <w:p w:rsidR="00EE589D" w:rsidRDefault="00EE589D" w:rsidP="002322A5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 w:rsidRPr="00A16D1B">
        <w:rPr>
          <w:rFonts w:cs="Times New Roman"/>
          <w:szCs w:val="28"/>
        </w:rPr>
        <w:t xml:space="preserve">Кандидатуры, представляемые Президиумом Совета и главой Администрации, утверждаются решением Совета при утверждении общего состава </w:t>
      </w:r>
      <w:r w:rsidR="00835156" w:rsidRPr="00A16D1B">
        <w:rPr>
          <w:rFonts w:cs="Times New Roman"/>
          <w:szCs w:val="28"/>
        </w:rPr>
        <w:t>П</w:t>
      </w:r>
      <w:r w:rsidRPr="00A16D1B">
        <w:rPr>
          <w:rFonts w:cs="Times New Roman"/>
          <w:szCs w:val="28"/>
        </w:rPr>
        <w:t>алаты.</w:t>
      </w:r>
    </w:p>
    <w:p w:rsidR="002322A5" w:rsidRPr="00A16D1B" w:rsidRDefault="00D93FB3" w:rsidP="009225E4">
      <w:pPr>
        <w:pStyle w:val="a5"/>
        <w:numPr>
          <w:ilvl w:val="1"/>
          <w:numId w:val="11"/>
        </w:numPr>
        <w:autoSpaceDE w:val="0"/>
        <w:autoSpaceDN w:val="0"/>
        <w:adjustRightInd w:val="0"/>
        <w:ind w:left="0" w:firstLine="709"/>
        <w:rPr>
          <w:rFonts w:cs="Times New Roman"/>
          <w:szCs w:val="28"/>
        </w:rPr>
      </w:pPr>
      <w:r w:rsidRPr="00A16D1B">
        <w:rPr>
          <w:rFonts w:cs="Times New Roman"/>
          <w:szCs w:val="28"/>
        </w:rPr>
        <w:t>Проведение конкурса по формированию Палаты назначается решением Совета.</w:t>
      </w:r>
    </w:p>
    <w:p w:rsidR="002322A5" w:rsidRPr="009225E4" w:rsidRDefault="002322A5" w:rsidP="009225E4">
      <w:pPr>
        <w:pStyle w:val="a5"/>
        <w:numPr>
          <w:ilvl w:val="1"/>
          <w:numId w:val="11"/>
        </w:numPr>
        <w:autoSpaceDE w:val="0"/>
        <w:autoSpaceDN w:val="0"/>
        <w:adjustRightInd w:val="0"/>
        <w:ind w:left="0" w:firstLine="709"/>
        <w:rPr>
          <w:rFonts w:cs="Times New Roman"/>
          <w:szCs w:val="28"/>
        </w:rPr>
      </w:pPr>
      <w:r w:rsidRPr="009225E4">
        <w:rPr>
          <w:rFonts w:cs="Times New Roman"/>
          <w:szCs w:val="28"/>
        </w:rPr>
        <w:t>Смета расходов по проведению конкурса утверждается Секретарём Совета.</w:t>
      </w:r>
    </w:p>
    <w:p w:rsidR="00EE589D" w:rsidRPr="00A16D1B" w:rsidRDefault="00EE589D" w:rsidP="009225E4">
      <w:pPr>
        <w:pStyle w:val="a5"/>
        <w:numPr>
          <w:ilvl w:val="1"/>
          <w:numId w:val="11"/>
        </w:numPr>
        <w:autoSpaceDE w:val="0"/>
        <w:autoSpaceDN w:val="0"/>
        <w:adjustRightInd w:val="0"/>
        <w:ind w:left="0" w:firstLine="709"/>
        <w:rPr>
          <w:rFonts w:cs="Times New Roman"/>
          <w:szCs w:val="28"/>
        </w:rPr>
      </w:pPr>
      <w:r w:rsidRPr="00A16D1B">
        <w:rPr>
          <w:rFonts w:cs="Times New Roman"/>
          <w:szCs w:val="28"/>
        </w:rPr>
        <w:lastRenderedPageBreak/>
        <w:t xml:space="preserve">Для проведения конкурса по формированию </w:t>
      </w:r>
      <w:r w:rsidR="00835156" w:rsidRPr="00A16D1B">
        <w:rPr>
          <w:rFonts w:cs="Times New Roman"/>
          <w:szCs w:val="28"/>
        </w:rPr>
        <w:t>П</w:t>
      </w:r>
      <w:r w:rsidRPr="00A16D1B">
        <w:rPr>
          <w:rFonts w:cs="Times New Roman"/>
          <w:szCs w:val="28"/>
        </w:rPr>
        <w:t xml:space="preserve">алаты (далее </w:t>
      </w:r>
      <w:r w:rsidR="00C30FDE" w:rsidRPr="00A16D1B">
        <w:rPr>
          <w:rFonts w:cs="Times New Roman"/>
          <w:szCs w:val="28"/>
        </w:rPr>
        <w:t>–</w:t>
      </w:r>
      <w:r w:rsidRPr="00A16D1B">
        <w:rPr>
          <w:rFonts w:cs="Times New Roman"/>
          <w:szCs w:val="28"/>
        </w:rPr>
        <w:t xml:space="preserve"> конкурс) создается конкурсная комиссия (далее </w:t>
      </w:r>
      <w:r w:rsidR="00C30FDE" w:rsidRPr="00A16D1B">
        <w:rPr>
          <w:rFonts w:cs="Times New Roman"/>
          <w:szCs w:val="28"/>
        </w:rPr>
        <w:t>–</w:t>
      </w:r>
      <w:r w:rsidRPr="00A16D1B">
        <w:rPr>
          <w:rFonts w:cs="Times New Roman"/>
          <w:szCs w:val="28"/>
        </w:rPr>
        <w:t xml:space="preserve"> комиссия) в составе </w:t>
      </w:r>
      <w:r w:rsidR="009225E4">
        <w:rPr>
          <w:rFonts w:cs="Times New Roman"/>
          <w:szCs w:val="28"/>
        </w:rPr>
        <w:br/>
      </w:r>
      <w:r w:rsidRPr="00A16D1B">
        <w:rPr>
          <w:rFonts w:cs="Times New Roman"/>
          <w:szCs w:val="28"/>
        </w:rPr>
        <w:t>9 человек.</w:t>
      </w:r>
    </w:p>
    <w:p w:rsidR="00EE589D" w:rsidRPr="00A16D1B" w:rsidRDefault="00EE589D" w:rsidP="002322A5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 w:rsidRPr="00A16D1B">
        <w:rPr>
          <w:rFonts w:cs="Times New Roman"/>
          <w:szCs w:val="28"/>
        </w:rPr>
        <w:t>В состав комиссии входят:</w:t>
      </w:r>
    </w:p>
    <w:p w:rsidR="00EE589D" w:rsidRPr="00A16D1B" w:rsidRDefault="00EE589D" w:rsidP="002322A5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 w:rsidRPr="00A16D1B">
        <w:rPr>
          <w:rFonts w:cs="Times New Roman"/>
          <w:szCs w:val="28"/>
        </w:rPr>
        <w:t>- депутаты Совета;</w:t>
      </w:r>
    </w:p>
    <w:p w:rsidR="00EE589D" w:rsidRPr="00A16D1B" w:rsidRDefault="00EE589D" w:rsidP="002322A5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 w:rsidRPr="00A16D1B">
        <w:rPr>
          <w:rFonts w:cs="Times New Roman"/>
          <w:szCs w:val="28"/>
        </w:rPr>
        <w:t>- представители Секретариата Совета;</w:t>
      </w:r>
    </w:p>
    <w:p w:rsidR="00EE589D" w:rsidRPr="00A16D1B" w:rsidRDefault="00D63BB4" w:rsidP="002322A5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 w:rsidRPr="00A16D1B">
        <w:rPr>
          <w:rFonts w:cs="Times New Roman"/>
          <w:szCs w:val="28"/>
        </w:rPr>
        <w:t>- представители Администрации;</w:t>
      </w:r>
    </w:p>
    <w:p w:rsidR="00EE589D" w:rsidRPr="00A16D1B" w:rsidRDefault="00EE589D" w:rsidP="002322A5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 w:rsidRPr="00A16D1B">
        <w:rPr>
          <w:rFonts w:cs="Times New Roman"/>
          <w:szCs w:val="28"/>
        </w:rPr>
        <w:t>- представители общественных и иных организаций, средств массовой информации, эксперты.</w:t>
      </w:r>
    </w:p>
    <w:p w:rsidR="00EE589D" w:rsidRPr="00A16D1B" w:rsidRDefault="00EE589D" w:rsidP="00770D58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 w:rsidRPr="00A16D1B">
        <w:rPr>
          <w:rFonts w:cs="Times New Roman"/>
          <w:szCs w:val="28"/>
        </w:rPr>
        <w:t>Персональный состав комиссии утверждается решением Совета.</w:t>
      </w:r>
    </w:p>
    <w:p w:rsidR="00EE589D" w:rsidRPr="00A16D1B" w:rsidRDefault="003341C1" w:rsidP="00770D58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 w:rsidRPr="00A16D1B">
        <w:rPr>
          <w:rFonts w:cs="Times New Roman"/>
          <w:szCs w:val="28"/>
        </w:rPr>
        <w:t>4.7.</w:t>
      </w:r>
      <w:r w:rsidR="00EE589D" w:rsidRPr="00A16D1B">
        <w:rPr>
          <w:rFonts w:cs="Times New Roman"/>
          <w:szCs w:val="28"/>
        </w:rPr>
        <w:t xml:space="preserve"> Заседание комиссии с</w:t>
      </w:r>
      <w:r w:rsidR="00835156" w:rsidRPr="00A16D1B">
        <w:rPr>
          <w:rFonts w:cs="Times New Roman"/>
          <w:szCs w:val="28"/>
        </w:rPr>
        <w:t>читается правомочным, если на нё</w:t>
      </w:r>
      <w:r w:rsidR="00C30FDE" w:rsidRPr="00A16D1B">
        <w:rPr>
          <w:rFonts w:cs="Times New Roman"/>
          <w:szCs w:val="28"/>
        </w:rPr>
        <w:t>м присутствуют не менее 2/3 её</w:t>
      </w:r>
      <w:r w:rsidR="00EE589D" w:rsidRPr="00A16D1B">
        <w:rPr>
          <w:rFonts w:cs="Times New Roman"/>
          <w:szCs w:val="28"/>
        </w:rPr>
        <w:t xml:space="preserve"> членов.</w:t>
      </w:r>
    </w:p>
    <w:p w:rsidR="003D449D" w:rsidRDefault="003341C1" w:rsidP="003D449D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 w:rsidRPr="00A16D1B">
        <w:rPr>
          <w:rFonts w:cs="Times New Roman"/>
          <w:szCs w:val="28"/>
        </w:rPr>
        <w:t>4.8</w:t>
      </w:r>
      <w:r w:rsidR="00EE589D" w:rsidRPr="00A16D1B">
        <w:rPr>
          <w:rFonts w:cs="Times New Roman"/>
          <w:szCs w:val="28"/>
        </w:rPr>
        <w:t xml:space="preserve"> Решение комиссии по результатам проведения конкурса принимается большинством голосов членов, присутствующих на заседании.</w:t>
      </w:r>
    </w:p>
    <w:p w:rsidR="003D449D" w:rsidRPr="00A16D1B" w:rsidRDefault="003D449D" w:rsidP="003D449D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При равенстве голосов, поданных за принятие решения и против него, решение считается непринятым.</w:t>
      </w:r>
    </w:p>
    <w:p w:rsidR="00EE589D" w:rsidRPr="00A16D1B" w:rsidRDefault="003341C1" w:rsidP="00770D58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bookmarkStart w:id="3" w:name="Par71"/>
      <w:bookmarkEnd w:id="3"/>
      <w:r w:rsidRPr="00A16D1B">
        <w:rPr>
          <w:rFonts w:cs="Times New Roman"/>
          <w:szCs w:val="28"/>
        </w:rPr>
        <w:t>4.9</w:t>
      </w:r>
      <w:r w:rsidR="00EE589D" w:rsidRPr="00A16D1B">
        <w:rPr>
          <w:rFonts w:cs="Times New Roman"/>
          <w:szCs w:val="28"/>
        </w:rPr>
        <w:t>. Конкурс проводится в два этапа.</w:t>
      </w:r>
    </w:p>
    <w:p w:rsidR="00EE589D" w:rsidRPr="00A16D1B" w:rsidRDefault="003341C1" w:rsidP="00770D58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 w:rsidRPr="00A16D1B">
        <w:rPr>
          <w:rFonts w:cs="Times New Roman"/>
          <w:szCs w:val="28"/>
        </w:rPr>
        <w:t>4.10</w:t>
      </w:r>
      <w:r w:rsidR="00EE589D" w:rsidRPr="00A16D1B">
        <w:rPr>
          <w:rFonts w:cs="Times New Roman"/>
          <w:szCs w:val="28"/>
        </w:rPr>
        <w:t>. На первом этапе конкурса Совет публикует в средствах массовой информации объявление о конкурсе, в котором указываются:</w:t>
      </w:r>
    </w:p>
    <w:p w:rsidR="00EE589D" w:rsidRPr="00A16D1B" w:rsidRDefault="00C30FDE" w:rsidP="00770D58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 w:rsidRPr="00A16D1B">
        <w:rPr>
          <w:rFonts w:cs="Times New Roman"/>
          <w:szCs w:val="28"/>
        </w:rPr>
        <w:t>а) время и место приё</w:t>
      </w:r>
      <w:r w:rsidR="00EE589D" w:rsidRPr="00A16D1B">
        <w:rPr>
          <w:rFonts w:cs="Times New Roman"/>
          <w:szCs w:val="28"/>
        </w:rPr>
        <w:t xml:space="preserve">ма документов кандидатов в члены </w:t>
      </w:r>
      <w:r w:rsidR="00D63BB4" w:rsidRPr="00A16D1B">
        <w:rPr>
          <w:rFonts w:cs="Times New Roman"/>
          <w:szCs w:val="28"/>
        </w:rPr>
        <w:t>Палаты</w:t>
      </w:r>
      <w:r w:rsidR="00EE589D" w:rsidRPr="00A16D1B">
        <w:rPr>
          <w:rFonts w:cs="Times New Roman"/>
          <w:szCs w:val="28"/>
        </w:rPr>
        <w:t xml:space="preserve"> (далее </w:t>
      </w:r>
      <w:r w:rsidRPr="00A16D1B">
        <w:rPr>
          <w:rFonts w:cs="Times New Roman"/>
          <w:szCs w:val="28"/>
        </w:rPr>
        <w:t>–</w:t>
      </w:r>
      <w:r w:rsidR="00EE589D" w:rsidRPr="00A16D1B">
        <w:rPr>
          <w:rFonts w:cs="Times New Roman"/>
          <w:szCs w:val="28"/>
        </w:rPr>
        <w:t xml:space="preserve"> кандидат);</w:t>
      </w:r>
    </w:p>
    <w:p w:rsidR="00EE589D" w:rsidRPr="00A16D1B" w:rsidRDefault="00EE589D" w:rsidP="00770D58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 w:rsidRPr="00A16D1B">
        <w:rPr>
          <w:rFonts w:cs="Times New Roman"/>
          <w:szCs w:val="28"/>
        </w:rPr>
        <w:t>б) перечень и форма представляемых документов;</w:t>
      </w:r>
    </w:p>
    <w:p w:rsidR="00EE589D" w:rsidRPr="00A16D1B" w:rsidRDefault="00EE589D" w:rsidP="00770D58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 w:rsidRPr="00A16D1B">
        <w:rPr>
          <w:rFonts w:cs="Times New Roman"/>
          <w:szCs w:val="28"/>
        </w:rPr>
        <w:t xml:space="preserve">в) срок, в течение которого принимаются документы (не менее </w:t>
      </w:r>
      <w:r w:rsidR="009225E4">
        <w:rPr>
          <w:rFonts w:cs="Times New Roman"/>
          <w:szCs w:val="28"/>
        </w:rPr>
        <w:br/>
      </w:r>
      <w:r w:rsidRPr="00A16D1B">
        <w:rPr>
          <w:rFonts w:cs="Times New Roman"/>
          <w:szCs w:val="28"/>
        </w:rPr>
        <w:t>10 календар</w:t>
      </w:r>
      <w:r w:rsidR="00D63BB4" w:rsidRPr="00A16D1B">
        <w:rPr>
          <w:rFonts w:cs="Times New Roman"/>
          <w:szCs w:val="28"/>
        </w:rPr>
        <w:t>ных дней со дня опубликования).</w:t>
      </w:r>
    </w:p>
    <w:p w:rsidR="00EE589D" w:rsidRPr="00A16D1B" w:rsidRDefault="00EE589D" w:rsidP="00770D58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bookmarkStart w:id="4" w:name="Par78"/>
      <w:bookmarkEnd w:id="4"/>
      <w:r w:rsidRPr="00A16D1B">
        <w:rPr>
          <w:rFonts w:cs="Times New Roman"/>
          <w:szCs w:val="28"/>
        </w:rPr>
        <w:t>4.</w:t>
      </w:r>
      <w:r w:rsidR="003341C1" w:rsidRPr="00A16D1B">
        <w:rPr>
          <w:rFonts w:cs="Times New Roman"/>
          <w:szCs w:val="28"/>
        </w:rPr>
        <w:t>11</w:t>
      </w:r>
      <w:r w:rsidR="002322A5" w:rsidRPr="00A16D1B">
        <w:rPr>
          <w:rFonts w:cs="Times New Roman"/>
          <w:szCs w:val="28"/>
        </w:rPr>
        <w:t>.</w:t>
      </w:r>
      <w:r w:rsidR="00D63BB4" w:rsidRPr="00A16D1B">
        <w:rPr>
          <w:rFonts w:cs="Times New Roman"/>
          <w:szCs w:val="28"/>
        </w:rPr>
        <w:t xml:space="preserve"> На конкурс допускаются граждане Российской Федерации, проживающие на территории городского округа, в возрасте</w:t>
      </w:r>
      <w:r w:rsidRPr="00A16D1B">
        <w:rPr>
          <w:rFonts w:cs="Times New Roman"/>
          <w:szCs w:val="28"/>
        </w:rPr>
        <w:t xml:space="preserve"> от </w:t>
      </w:r>
      <w:r w:rsidR="00113C10" w:rsidRPr="00A16D1B">
        <w:rPr>
          <w:rFonts w:cs="Times New Roman"/>
          <w:szCs w:val="28"/>
        </w:rPr>
        <w:t>16 лет и до 30 лет включительно</w:t>
      </w:r>
      <w:r w:rsidRPr="00A16D1B">
        <w:rPr>
          <w:rFonts w:cs="Times New Roman"/>
          <w:szCs w:val="28"/>
        </w:rPr>
        <w:t xml:space="preserve"> на момент окончания сро</w:t>
      </w:r>
      <w:r w:rsidR="00835156" w:rsidRPr="00A16D1B">
        <w:rPr>
          <w:rFonts w:cs="Times New Roman"/>
          <w:szCs w:val="28"/>
        </w:rPr>
        <w:t>ка приё</w:t>
      </w:r>
      <w:r w:rsidR="00D63BB4" w:rsidRPr="00A16D1B">
        <w:rPr>
          <w:rFonts w:cs="Times New Roman"/>
          <w:szCs w:val="28"/>
        </w:rPr>
        <w:t>ма до</w:t>
      </w:r>
      <w:r w:rsidR="00DE184D" w:rsidRPr="00A16D1B">
        <w:rPr>
          <w:rFonts w:cs="Times New Roman"/>
          <w:szCs w:val="28"/>
        </w:rPr>
        <w:t>кументов кандидатов, не являющих</w:t>
      </w:r>
      <w:r w:rsidR="00D63BB4" w:rsidRPr="00A16D1B">
        <w:rPr>
          <w:rFonts w:cs="Times New Roman"/>
          <w:szCs w:val="28"/>
        </w:rPr>
        <w:t xml:space="preserve">ся членами иных молодёжных общественных </w:t>
      </w:r>
      <w:r w:rsidR="00113C10" w:rsidRPr="00A16D1B">
        <w:rPr>
          <w:rFonts w:cs="Times New Roman"/>
          <w:szCs w:val="28"/>
        </w:rPr>
        <w:t>организаций</w:t>
      </w:r>
      <w:r w:rsidR="00D63BB4" w:rsidRPr="00A16D1B">
        <w:rPr>
          <w:rFonts w:cs="Times New Roman"/>
          <w:szCs w:val="28"/>
        </w:rPr>
        <w:t>, образуемых при законодательных (представительных) органах.</w:t>
      </w:r>
    </w:p>
    <w:p w:rsidR="00EE589D" w:rsidRPr="00A16D1B" w:rsidRDefault="003341C1" w:rsidP="00770D58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 w:rsidRPr="00A16D1B">
        <w:rPr>
          <w:rFonts w:cs="Times New Roman"/>
          <w:szCs w:val="28"/>
        </w:rPr>
        <w:t>4.12</w:t>
      </w:r>
      <w:r w:rsidR="00EE589D" w:rsidRPr="00A16D1B">
        <w:rPr>
          <w:rFonts w:cs="Times New Roman"/>
          <w:szCs w:val="28"/>
        </w:rPr>
        <w:t>. В указанные сроки кандидаты представляют в комиссию в форме, указанной в объявлении</w:t>
      </w:r>
      <w:r w:rsidR="00770D58" w:rsidRPr="00A16D1B">
        <w:rPr>
          <w:rFonts w:cs="Times New Roman"/>
          <w:szCs w:val="28"/>
        </w:rPr>
        <w:t xml:space="preserve"> о конкурсе</w:t>
      </w:r>
      <w:r w:rsidR="00EE589D" w:rsidRPr="00A16D1B">
        <w:rPr>
          <w:rFonts w:cs="Times New Roman"/>
          <w:szCs w:val="28"/>
        </w:rPr>
        <w:t>:</w:t>
      </w:r>
    </w:p>
    <w:p w:rsidR="00EE589D" w:rsidRPr="00A16D1B" w:rsidRDefault="00EE589D" w:rsidP="00770D58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 w:rsidRPr="00A16D1B">
        <w:rPr>
          <w:rFonts w:cs="Times New Roman"/>
          <w:szCs w:val="28"/>
        </w:rPr>
        <w:t xml:space="preserve">а) заполненную </w:t>
      </w:r>
      <w:hyperlink r:id="rId11" w:history="1">
        <w:r w:rsidRPr="00A16D1B">
          <w:rPr>
            <w:rFonts w:cs="Times New Roman"/>
            <w:szCs w:val="28"/>
          </w:rPr>
          <w:t>анкету</w:t>
        </w:r>
      </w:hyperlink>
      <w:r w:rsidRPr="00A16D1B">
        <w:rPr>
          <w:rFonts w:cs="Times New Roman"/>
          <w:szCs w:val="28"/>
        </w:rPr>
        <w:t xml:space="preserve"> с цветной фотографие</w:t>
      </w:r>
      <w:r w:rsidR="00835156" w:rsidRPr="00A16D1B">
        <w:rPr>
          <w:rFonts w:cs="Times New Roman"/>
          <w:szCs w:val="28"/>
        </w:rPr>
        <w:t>й 4 x 5 см согласно приложению №</w:t>
      </w:r>
      <w:r w:rsidRPr="00A16D1B">
        <w:rPr>
          <w:rFonts w:cs="Times New Roman"/>
          <w:szCs w:val="28"/>
        </w:rPr>
        <w:t xml:space="preserve"> 1 к настоящему Положению;</w:t>
      </w:r>
    </w:p>
    <w:p w:rsidR="00EE589D" w:rsidRDefault="00EE589D" w:rsidP="00770D58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proofErr w:type="gramStart"/>
      <w:r w:rsidRPr="00A16D1B">
        <w:rPr>
          <w:rFonts w:cs="Times New Roman"/>
          <w:szCs w:val="28"/>
        </w:rPr>
        <w:t>б</w:t>
      </w:r>
      <w:proofErr w:type="gramEnd"/>
      <w:r w:rsidRPr="00A16D1B">
        <w:rPr>
          <w:rFonts w:cs="Times New Roman"/>
          <w:szCs w:val="28"/>
        </w:rPr>
        <w:t xml:space="preserve">) </w:t>
      </w:r>
      <w:hyperlink r:id="rId12" w:history="1">
        <w:r w:rsidRPr="00A16D1B">
          <w:rPr>
            <w:rFonts w:cs="Times New Roman"/>
            <w:szCs w:val="28"/>
          </w:rPr>
          <w:t>описание</w:t>
        </w:r>
      </w:hyperlink>
      <w:r w:rsidRPr="00A16D1B">
        <w:rPr>
          <w:rFonts w:cs="Times New Roman"/>
          <w:szCs w:val="28"/>
        </w:rPr>
        <w:t xml:space="preserve"> проекта кандидата для участия в конкурсном отборе в состав </w:t>
      </w:r>
      <w:r w:rsidR="00835156" w:rsidRPr="00A16D1B">
        <w:rPr>
          <w:rFonts w:cs="Times New Roman"/>
          <w:szCs w:val="28"/>
        </w:rPr>
        <w:t>Палаты согласно приложению №</w:t>
      </w:r>
      <w:r w:rsidRPr="00A16D1B">
        <w:rPr>
          <w:rFonts w:cs="Times New Roman"/>
          <w:szCs w:val="28"/>
        </w:rPr>
        <w:t xml:space="preserve"> 2 к настоящему Положению.</w:t>
      </w:r>
    </w:p>
    <w:p w:rsidR="00C607C0" w:rsidRDefault="0065660E" w:rsidP="00770D58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Проект должен соответствовать</w:t>
      </w:r>
      <w:r w:rsidR="00C607C0">
        <w:rPr>
          <w:rFonts w:cs="Times New Roman"/>
          <w:szCs w:val="28"/>
        </w:rPr>
        <w:t xml:space="preserve"> следующим критериям:</w:t>
      </w:r>
    </w:p>
    <w:p w:rsidR="00C607C0" w:rsidRDefault="00C607C0" w:rsidP="00770D58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- актуальность и важность поставленных проблем;</w:t>
      </w:r>
    </w:p>
    <w:p w:rsidR="00C607C0" w:rsidRDefault="00C607C0" w:rsidP="00770D58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- социальная значимость проблемы;</w:t>
      </w:r>
    </w:p>
    <w:p w:rsidR="00C607C0" w:rsidRDefault="00C607C0" w:rsidP="00770D58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- юридическая правомочность действий;</w:t>
      </w:r>
    </w:p>
    <w:p w:rsidR="00C607C0" w:rsidRDefault="00C607C0" w:rsidP="00770D58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- самостоятельность в разработки проекта;</w:t>
      </w:r>
    </w:p>
    <w:p w:rsidR="00C607C0" w:rsidRDefault="00C607C0" w:rsidP="00770D58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- взаимодействие с разными уровнями власти;</w:t>
      </w:r>
    </w:p>
    <w:p w:rsidR="00C607C0" w:rsidRDefault="00C607C0" w:rsidP="00770D58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- реалистичность, экономичность;</w:t>
      </w:r>
    </w:p>
    <w:p w:rsidR="00C607C0" w:rsidRDefault="00C607C0" w:rsidP="00770D58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- перспективность;</w:t>
      </w:r>
    </w:p>
    <w:p w:rsidR="00C607C0" w:rsidRPr="00A16D1B" w:rsidRDefault="00C607C0" w:rsidP="00770D58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- практические результаты.</w:t>
      </w:r>
    </w:p>
    <w:p w:rsidR="00EE589D" w:rsidRPr="00A16D1B" w:rsidRDefault="00C607C0" w:rsidP="00770D58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proofErr w:type="gramStart"/>
      <w:r>
        <w:rPr>
          <w:rFonts w:cs="Times New Roman"/>
          <w:szCs w:val="28"/>
        </w:rPr>
        <w:t>в</w:t>
      </w:r>
      <w:proofErr w:type="gramEnd"/>
      <w:r>
        <w:rPr>
          <w:rFonts w:cs="Times New Roman"/>
          <w:szCs w:val="28"/>
        </w:rPr>
        <w:t>) к</w:t>
      </w:r>
      <w:r w:rsidR="00EE589D" w:rsidRPr="00A16D1B">
        <w:rPr>
          <w:rFonts w:cs="Times New Roman"/>
          <w:szCs w:val="28"/>
        </w:rPr>
        <w:t>андидат вправе также представить дополнительные материалы, подтверждающие активную общественную деятельность (копии грамот, благодарственных писем, сертификатов, дипломов, рекомендательные письма и иные материалы).</w:t>
      </w:r>
    </w:p>
    <w:p w:rsidR="00EE589D" w:rsidRPr="00A16D1B" w:rsidRDefault="003341C1" w:rsidP="00770D58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 w:rsidRPr="00A16D1B">
        <w:rPr>
          <w:rFonts w:cs="Times New Roman"/>
          <w:szCs w:val="28"/>
        </w:rPr>
        <w:t xml:space="preserve">4.13. </w:t>
      </w:r>
      <w:r w:rsidR="00EE589D" w:rsidRPr="00A16D1B">
        <w:rPr>
          <w:rFonts w:cs="Times New Roman"/>
          <w:szCs w:val="28"/>
        </w:rPr>
        <w:t>Комиссия рассматривает документы и материалы, представленные каждым кандидатом, оценивая проекты по следующим критериям:</w:t>
      </w:r>
    </w:p>
    <w:p w:rsidR="00EE589D" w:rsidRPr="00A16D1B" w:rsidRDefault="00EE589D" w:rsidP="00770D58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 w:rsidRPr="00A16D1B">
        <w:rPr>
          <w:rFonts w:cs="Times New Roman"/>
          <w:szCs w:val="28"/>
        </w:rPr>
        <w:t>а) актуальность;</w:t>
      </w:r>
    </w:p>
    <w:p w:rsidR="00EE589D" w:rsidRPr="00A16D1B" w:rsidRDefault="00EE589D" w:rsidP="00770D58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 w:rsidRPr="00A16D1B">
        <w:rPr>
          <w:rFonts w:cs="Times New Roman"/>
          <w:szCs w:val="28"/>
        </w:rPr>
        <w:t>б) реалистичность достижения заявленного результата;</w:t>
      </w:r>
    </w:p>
    <w:p w:rsidR="00EE589D" w:rsidRPr="00A16D1B" w:rsidRDefault="00EE589D" w:rsidP="00770D58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 w:rsidRPr="00A16D1B">
        <w:rPr>
          <w:rFonts w:cs="Times New Roman"/>
          <w:szCs w:val="28"/>
        </w:rPr>
        <w:t xml:space="preserve">в) оригинальность и </w:t>
      </w:r>
      <w:proofErr w:type="spellStart"/>
      <w:r w:rsidRPr="00A16D1B">
        <w:rPr>
          <w:rFonts w:cs="Times New Roman"/>
          <w:szCs w:val="28"/>
        </w:rPr>
        <w:t>инновационность</w:t>
      </w:r>
      <w:proofErr w:type="spellEnd"/>
      <w:r w:rsidRPr="00A16D1B">
        <w:rPr>
          <w:rFonts w:cs="Times New Roman"/>
          <w:szCs w:val="28"/>
        </w:rPr>
        <w:t>;</w:t>
      </w:r>
    </w:p>
    <w:p w:rsidR="00EE589D" w:rsidRPr="00A16D1B" w:rsidRDefault="00EE589D" w:rsidP="00770D58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 w:rsidRPr="00A16D1B">
        <w:rPr>
          <w:rFonts w:cs="Times New Roman"/>
          <w:szCs w:val="28"/>
        </w:rPr>
        <w:t>г) обоснованность (направленность на решение конкретных актуальных проблем города/района/микрорайона).</w:t>
      </w:r>
    </w:p>
    <w:p w:rsidR="00EE589D" w:rsidRPr="00A16D1B" w:rsidRDefault="003341C1" w:rsidP="00770D58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 w:rsidRPr="00A16D1B">
        <w:rPr>
          <w:rFonts w:cs="Times New Roman"/>
          <w:szCs w:val="28"/>
        </w:rPr>
        <w:t xml:space="preserve">4.14. </w:t>
      </w:r>
      <w:r w:rsidR="00EE589D" w:rsidRPr="00A16D1B">
        <w:rPr>
          <w:rFonts w:cs="Times New Roman"/>
          <w:szCs w:val="28"/>
        </w:rPr>
        <w:t xml:space="preserve">Срок рассмотрения комиссией представленных документов и материалов не может превышать 15 </w:t>
      </w:r>
      <w:r w:rsidR="00D63BB4" w:rsidRPr="00A16D1B">
        <w:rPr>
          <w:rFonts w:cs="Times New Roman"/>
          <w:szCs w:val="28"/>
        </w:rPr>
        <w:t>рабочих</w:t>
      </w:r>
      <w:r w:rsidR="00835156" w:rsidRPr="00A16D1B">
        <w:rPr>
          <w:rFonts w:cs="Times New Roman"/>
          <w:szCs w:val="28"/>
        </w:rPr>
        <w:t xml:space="preserve"> дней со дня окончания приё</w:t>
      </w:r>
      <w:r w:rsidR="00EE589D" w:rsidRPr="00A16D1B">
        <w:rPr>
          <w:rFonts w:cs="Times New Roman"/>
          <w:szCs w:val="28"/>
        </w:rPr>
        <w:t>ма документов и материалов от кандидатов.</w:t>
      </w:r>
    </w:p>
    <w:p w:rsidR="00EE589D" w:rsidRPr="00A16D1B" w:rsidRDefault="00EE589D" w:rsidP="00770D58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 w:rsidRPr="00A16D1B">
        <w:rPr>
          <w:rFonts w:cs="Times New Roman"/>
          <w:szCs w:val="28"/>
        </w:rPr>
        <w:t>По итогам первого этапа конкурса комиссия проводит заседание, на котором принимает решение о допуске кандидатов ко второму этапу конкурса.</w:t>
      </w:r>
    </w:p>
    <w:p w:rsidR="00EE589D" w:rsidRPr="00A16D1B" w:rsidRDefault="00EE589D" w:rsidP="00770D58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 w:rsidRPr="00A16D1B">
        <w:rPr>
          <w:rFonts w:cs="Times New Roman"/>
          <w:szCs w:val="28"/>
        </w:rPr>
        <w:t xml:space="preserve">Результаты первого этапа комиссия размещает на официальном сайте Совета в информационно-коммуникационной сети </w:t>
      </w:r>
      <w:r w:rsidR="00770D58" w:rsidRPr="00A16D1B">
        <w:rPr>
          <w:rFonts w:cs="Times New Roman"/>
          <w:szCs w:val="28"/>
        </w:rPr>
        <w:t>«Интернет»</w:t>
      </w:r>
      <w:r w:rsidRPr="00A16D1B">
        <w:rPr>
          <w:rFonts w:cs="Times New Roman"/>
          <w:szCs w:val="28"/>
        </w:rPr>
        <w:t>.</w:t>
      </w:r>
    </w:p>
    <w:p w:rsidR="00EE589D" w:rsidRPr="00A16D1B" w:rsidRDefault="00EE589D" w:rsidP="00770D58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 w:rsidRPr="00A16D1B">
        <w:rPr>
          <w:rFonts w:cs="Times New Roman"/>
          <w:szCs w:val="28"/>
        </w:rPr>
        <w:t>Ко второму этапу</w:t>
      </w:r>
      <w:r w:rsidR="00D63BB4" w:rsidRPr="00A16D1B">
        <w:rPr>
          <w:rFonts w:cs="Times New Roman"/>
          <w:szCs w:val="28"/>
        </w:rPr>
        <w:t xml:space="preserve"> конкурса допускается не более 6</w:t>
      </w:r>
      <w:r w:rsidRPr="00A16D1B">
        <w:rPr>
          <w:rFonts w:cs="Times New Roman"/>
          <w:szCs w:val="28"/>
        </w:rPr>
        <w:t>0 кандидатов.</w:t>
      </w:r>
    </w:p>
    <w:p w:rsidR="00EE589D" w:rsidRPr="00A16D1B" w:rsidRDefault="003341C1" w:rsidP="00770D58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 w:rsidRPr="00A16D1B">
        <w:rPr>
          <w:rFonts w:cs="Times New Roman"/>
          <w:szCs w:val="28"/>
        </w:rPr>
        <w:t>4.15</w:t>
      </w:r>
      <w:r w:rsidR="00EE589D" w:rsidRPr="00A16D1B">
        <w:rPr>
          <w:rFonts w:cs="Times New Roman"/>
          <w:szCs w:val="28"/>
        </w:rPr>
        <w:t>. На втором этапе конкурса комиссия проводит с кандидатами собеседование, на котором кандидаты защищают представленные ими проекты.</w:t>
      </w:r>
    </w:p>
    <w:p w:rsidR="00EE589D" w:rsidRPr="00A16D1B" w:rsidRDefault="00EE589D" w:rsidP="00770D58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 w:rsidRPr="00A16D1B">
        <w:rPr>
          <w:rFonts w:cs="Times New Roman"/>
          <w:szCs w:val="28"/>
        </w:rPr>
        <w:t xml:space="preserve">Второй этап конкурса проводится в срок, не превышающий 15 </w:t>
      </w:r>
      <w:r w:rsidR="00D63BB4" w:rsidRPr="00A16D1B">
        <w:rPr>
          <w:rFonts w:cs="Times New Roman"/>
          <w:szCs w:val="28"/>
        </w:rPr>
        <w:t xml:space="preserve">рабочих </w:t>
      </w:r>
      <w:r w:rsidRPr="00A16D1B">
        <w:rPr>
          <w:rFonts w:cs="Times New Roman"/>
          <w:szCs w:val="28"/>
        </w:rPr>
        <w:t>дней с момента проведения заседания комиссии, на котором принято решение о допуске ко второму этапу конкурса.</w:t>
      </w:r>
    </w:p>
    <w:p w:rsidR="00EE589D" w:rsidRPr="00A16D1B" w:rsidRDefault="003341C1" w:rsidP="00770D58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bookmarkStart w:id="5" w:name="Par97"/>
      <w:bookmarkEnd w:id="5"/>
      <w:r w:rsidRPr="00A16D1B">
        <w:rPr>
          <w:rFonts w:cs="Times New Roman"/>
          <w:szCs w:val="28"/>
        </w:rPr>
        <w:t>4.16</w:t>
      </w:r>
      <w:r w:rsidR="00EE589D" w:rsidRPr="00A16D1B">
        <w:rPr>
          <w:rFonts w:cs="Times New Roman"/>
          <w:szCs w:val="28"/>
        </w:rPr>
        <w:t xml:space="preserve">. В течение 5 </w:t>
      </w:r>
      <w:r w:rsidR="00D63BB4" w:rsidRPr="00A16D1B">
        <w:rPr>
          <w:rFonts w:cs="Times New Roman"/>
          <w:szCs w:val="28"/>
        </w:rPr>
        <w:t>рабочих</w:t>
      </w:r>
      <w:r w:rsidR="00EE589D" w:rsidRPr="00A16D1B">
        <w:rPr>
          <w:rFonts w:cs="Times New Roman"/>
          <w:szCs w:val="28"/>
        </w:rPr>
        <w:t xml:space="preserve"> дней после проведения второго этапа комиссия подводит итоги конкурса. Информация о результатах конкурса размещается на официальном сайте Совета городского округа в информационно-коммуникационной сети </w:t>
      </w:r>
      <w:r w:rsidR="00770D58" w:rsidRPr="00A16D1B">
        <w:rPr>
          <w:rFonts w:cs="Times New Roman"/>
          <w:szCs w:val="28"/>
        </w:rPr>
        <w:t>«Интернет»</w:t>
      </w:r>
      <w:r w:rsidR="00EE589D" w:rsidRPr="00A16D1B">
        <w:rPr>
          <w:rFonts w:cs="Times New Roman"/>
          <w:szCs w:val="28"/>
        </w:rPr>
        <w:t xml:space="preserve"> не позднее 10 рабочих дней с момента подведения итогов конкурса.</w:t>
      </w:r>
    </w:p>
    <w:p w:rsidR="00EE589D" w:rsidRPr="00A16D1B" w:rsidRDefault="003341C1" w:rsidP="00770D58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 w:rsidRPr="00A16D1B">
        <w:rPr>
          <w:rFonts w:cs="Times New Roman"/>
          <w:szCs w:val="28"/>
        </w:rPr>
        <w:t>4.17</w:t>
      </w:r>
      <w:r w:rsidR="00EE589D" w:rsidRPr="00A16D1B">
        <w:rPr>
          <w:rFonts w:cs="Times New Roman"/>
          <w:szCs w:val="28"/>
        </w:rPr>
        <w:t xml:space="preserve">. По результатам второго этапа конкурса комиссия определяет список для формирования </w:t>
      </w:r>
      <w:r w:rsidR="00E70A83" w:rsidRPr="00A16D1B">
        <w:rPr>
          <w:rFonts w:cs="Times New Roman"/>
          <w:szCs w:val="28"/>
        </w:rPr>
        <w:t>Палаты</w:t>
      </w:r>
      <w:r w:rsidR="00EE589D" w:rsidRPr="00A16D1B">
        <w:rPr>
          <w:rFonts w:cs="Times New Roman"/>
          <w:szCs w:val="28"/>
        </w:rPr>
        <w:t>, в который включаются 15 кандидатов, получивших наиболее высокий результат по и</w:t>
      </w:r>
      <w:r w:rsidR="00E70A83" w:rsidRPr="00A16D1B">
        <w:rPr>
          <w:rFonts w:cs="Times New Roman"/>
          <w:szCs w:val="28"/>
        </w:rPr>
        <w:t xml:space="preserve">тогам конкурса, а также </w:t>
      </w:r>
      <w:r w:rsidR="00835156" w:rsidRPr="00A16D1B">
        <w:rPr>
          <w:rFonts w:cs="Times New Roman"/>
          <w:szCs w:val="28"/>
        </w:rPr>
        <w:t xml:space="preserve">не более </w:t>
      </w:r>
      <w:r w:rsidR="00E70A83" w:rsidRPr="00A16D1B">
        <w:rPr>
          <w:rFonts w:cs="Times New Roman"/>
          <w:szCs w:val="28"/>
        </w:rPr>
        <w:t>20</w:t>
      </w:r>
      <w:r w:rsidR="00EE589D" w:rsidRPr="00A16D1B">
        <w:rPr>
          <w:rFonts w:cs="Times New Roman"/>
          <w:szCs w:val="28"/>
        </w:rPr>
        <w:t xml:space="preserve"> кандидатов для включения в резервный список </w:t>
      </w:r>
      <w:r w:rsidR="00E70A83" w:rsidRPr="00A16D1B">
        <w:rPr>
          <w:rFonts w:cs="Times New Roman"/>
          <w:szCs w:val="28"/>
        </w:rPr>
        <w:t>П</w:t>
      </w:r>
      <w:r w:rsidR="00EE589D" w:rsidRPr="00A16D1B">
        <w:rPr>
          <w:rFonts w:cs="Times New Roman"/>
          <w:szCs w:val="28"/>
        </w:rPr>
        <w:t>алаты.</w:t>
      </w:r>
    </w:p>
    <w:p w:rsidR="00EE589D" w:rsidRPr="00A16D1B" w:rsidRDefault="003341C1" w:rsidP="00770D58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bookmarkStart w:id="6" w:name="Par101"/>
      <w:bookmarkEnd w:id="6"/>
      <w:r w:rsidRPr="00A16D1B">
        <w:rPr>
          <w:rFonts w:cs="Times New Roman"/>
          <w:szCs w:val="28"/>
        </w:rPr>
        <w:t>4.18</w:t>
      </w:r>
      <w:r w:rsidR="00EE589D" w:rsidRPr="00A16D1B">
        <w:rPr>
          <w:rFonts w:cs="Times New Roman"/>
          <w:szCs w:val="28"/>
        </w:rPr>
        <w:t xml:space="preserve">. </w:t>
      </w:r>
      <w:r w:rsidR="002322A5" w:rsidRPr="00A16D1B">
        <w:rPr>
          <w:rFonts w:cs="Times New Roman"/>
          <w:szCs w:val="28"/>
        </w:rPr>
        <w:t xml:space="preserve">Решение конкурсной комиссии о формировании Палаты </w:t>
      </w:r>
      <w:r w:rsidR="001127CB" w:rsidRPr="00A16D1B">
        <w:rPr>
          <w:rFonts w:cs="Times New Roman"/>
          <w:szCs w:val="28"/>
        </w:rPr>
        <w:t>утверждается решением Совета</w:t>
      </w:r>
      <w:r w:rsidR="00EE589D" w:rsidRPr="00A16D1B">
        <w:rPr>
          <w:rFonts w:cs="Times New Roman"/>
          <w:b/>
          <w:szCs w:val="28"/>
        </w:rPr>
        <w:t>.</w:t>
      </w:r>
    </w:p>
    <w:p w:rsidR="00EE589D" w:rsidRPr="00A16D1B" w:rsidRDefault="003341C1" w:rsidP="00770D58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 w:rsidRPr="00A16D1B">
        <w:rPr>
          <w:rFonts w:cs="Times New Roman"/>
          <w:szCs w:val="28"/>
        </w:rPr>
        <w:t>4.19</w:t>
      </w:r>
      <w:r w:rsidR="00EE589D" w:rsidRPr="00A16D1B">
        <w:rPr>
          <w:rFonts w:cs="Times New Roman"/>
          <w:szCs w:val="28"/>
        </w:rPr>
        <w:t xml:space="preserve">. Замещение досрочно прекративших полномочия членов </w:t>
      </w:r>
      <w:r w:rsidR="00E70A83" w:rsidRPr="00A16D1B">
        <w:rPr>
          <w:rFonts w:cs="Times New Roman"/>
          <w:szCs w:val="28"/>
        </w:rPr>
        <w:t>Палаты</w:t>
      </w:r>
      <w:r w:rsidR="00EE589D" w:rsidRPr="00A16D1B">
        <w:rPr>
          <w:rFonts w:cs="Times New Roman"/>
          <w:szCs w:val="28"/>
        </w:rPr>
        <w:t xml:space="preserve"> производится </w:t>
      </w:r>
      <w:r w:rsidR="00DB7E51" w:rsidRPr="00A16D1B">
        <w:rPr>
          <w:rFonts w:cs="Times New Roman"/>
          <w:szCs w:val="28"/>
        </w:rPr>
        <w:t xml:space="preserve">решением </w:t>
      </w:r>
      <w:r w:rsidR="007C4F12" w:rsidRPr="00A16D1B">
        <w:rPr>
          <w:rFonts w:cs="Times New Roman"/>
          <w:szCs w:val="28"/>
        </w:rPr>
        <w:t>Совета</w:t>
      </w:r>
      <w:r w:rsidR="00EE589D" w:rsidRPr="00A16D1B">
        <w:rPr>
          <w:rFonts w:cs="Times New Roman"/>
          <w:szCs w:val="28"/>
        </w:rPr>
        <w:t xml:space="preserve"> по представлению общего собрания </w:t>
      </w:r>
      <w:r w:rsidR="00E70A83" w:rsidRPr="00A16D1B">
        <w:rPr>
          <w:rFonts w:cs="Times New Roman"/>
          <w:szCs w:val="28"/>
        </w:rPr>
        <w:t>Палаты</w:t>
      </w:r>
      <w:r w:rsidR="008E2606" w:rsidRPr="00A16D1B">
        <w:rPr>
          <w:rFonts w:cs="Times New Roman"/>
          <w:szCs w:val="28"/>
        </w:rPr>
        <w:t xml:space="preserve"> </w:t>
      </w:r>
      <w:r w:rsidR="00EE589D" w:rsidRPr="00A16D1B">
        <w:rPr>
          <w:rFonts w:cs="Times New Roman"/>
          <w:szCs w:val="28"/>
        </w:rPr>
        <w:t>из числа лиц, включ</w:t>
      </w:r>
      <w:r w:rsidR="00513168">
        <w:rPr>
          <w:rFonts w:cs="Times New Roman"/>
          <w:szCs w:val="28"/>
        </w:rPr>
        <w:t>ё</w:t>
      </w:r>
      <w:r w:rsidR="00EE589D" w:rsidRPr="00A16D1B">
        <w:rPr>
          <w:rFonts w:cs="Times New Roman"/>
          <w:szCs w:val="28"/>
        </w:rPr>
        <w:t>нных в резервный список.</w:t>
      </w:r>
    </w:p>
    <w:p w:rsidR="00EE589D" w:rsidRPr="00A16D1B" w:rsidRDefault="003341C1" w:rsidP="00770D58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 w:rsidRPr="00A16D1B">
        <w:rPr>
          <w:rFonts w:cs="Times New Roman"/>
          <w:szCs w:val="28"/>
        </w:rPr>
        <w:t>4.20</w:t>
      </w:r>
      <w:r w:rsidR="00EE589D" w:rsidRPr="00A16D1B">
        <w:rPr>
          <w:rFonts w:cs="Times New Roman"/>
          <w:szCs w:val="28"/>
        </w:rPr>
        <w:t xml:space="preserve">. В случае, если в период работы </w:t>
      </w:r>
      <w:r w:rsidR="008E2606" w:rsidRPr="00A16D1B">
        <w:rPr>
          <w:rFonts w:cs="Times New Roman"/>
          <w:szCs w:val="28"/>
        </w:rPr>
        <w:t>Палаты</w:t>
      </w:r>
      <w:r w:rsidR="00513168">
        <w:rPr>
          <w:rFonts w:cs="Times New Roman"/>
          <w:szCs w:val="28"/>
        </w:rPr>
        <w:t xml:space="preserve"> количество лиц, включё</w:t>
      </w:r>
      <w:r w:rsidR="00EE589D" w:rsidRPr="00A16D1B">
        <w:rPr>
          <w:rFonts w:cs="Times New Roman"/>
          <w:szCs w:val="28"/>
        </w:rPr>
        <w:t xml:space="preserve">нных в резервный список, станет </w:t>
      </w:r>
      <w:r w:rsidR="008E2606" w:rsidRPr="00A16D1B">
        <w:rPr>
          <w:rFonts w:cs="Times New Roman"/>
          <w:szCs w:val="28"/>
        </w:rPr>
        <w:t>менее 6</w:t>
      </w:r>
      <w:r w:rsidR="00EE589D" w:rsidRPr="00A16D1B">
        <w:rPr>
          <w:rFonts w:cs="Times New Roman"/>
          <w:szCs w:val="28"/>
        </w:rPr>
        <w:t xml:space="preserve">, Советом объявляется конкурс, который проводится в соответствии с порядком, установленным </w:t>
      </w:r>
      <w:r w:rsidRPr="00A16D1B">
        <w:t>пунктами 4.9</w:t>
      </w:r>
      <w:r w:rsidR="00382F40" w:rsidRPr="00A16D1B">
        <w:t>. – 4.1</w:t>
      </w:r>
      <w:r w:rsidRPr="00A16D1B">
        <w:t>7</w:t>
      </w:r>
      <w:r w:rsidR="00113C10" w:rsidRPr="00A16D1B">
        <w:rPr>
          <w:rFonts w:cs="Times New Roman"/>
          <w:szCs w:val="28"/>
        </w:rPr>
        <w:t xml:space="preserve"> настоящего Положения.</w:t>
      </w:r>
      <w:r w:rsidR="00EE589D" w:rsidRPr="00A16D1B">
        <w:rPr>
          <w:rFonts w:cs="Times New Roman"/>
          <w:szCs w:val="28"/>
        </w:rPr>
        <w:t xml:space="preserve"> По его результатам определяется список кандидатов, которые дополнительно включаются в резерв</w:t>
      </w:r>
      <w:r w:rsidR="00F07EF4" w:rsidRPr="00A16D1B">
        <w:rPr>
          <w:rFonts w:cs="Times New Roman"/>
          <w:szCs w:val="28"/>
        </w:rPr>
        <w:t>ный список.</w:t>
      </w:r>
    </w:p>
    <w:p w:rsidR="009909B8" w:rsidRPr="00A16D1B" w:rsidRDefault="009909B8" w:rsidP="00770D58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EE589D" w:rsidRPr="00A16D1B" w:rsidRDefault="008E2606" w:rsidP="00DB7E51">
      <w:pPr>
        <w:pStyle w:val="a5"/>
        <w:numPr>
          <w:ilvl w:val="0"/>
          <w:numId w:val="10"/>
        </w:numPr>
        <w:autoSpaceDE w:val="0"/>
        <w:autoSpaceDN w:val="0"/>
        <w:adjustRightInd w:val="0"/>
        <w:jc w:val="center"/>
        <w:outlineLvl w:val="0"/>
        <w:rPr>
          <w:rFonts w:cs="Times New Roman"/>
          <w:b/>
          <w:szCs w:val="28"/>
        </w:rPr>
      </w:pPr>
      <w:r w:rsidRPr="00A16D1B">
        <w:rPr>
          <w:rFonts w:cs="Times New Roman"/>
          <w:b/>
          <w:szCs w:val="28"/>
        </w:rPr>
        <w:t>Органы Палаты</w:t>
      </w:r>
    </w:p>
    <w:p w:rsidR="00DB7E51" w:rsidRPr="00A16D1B" w:rsidRDefault="00DB7E51" w:rsidP="00DB7E51">
      <w:pPr>
        <w:autoSpaceDE w:val="0"/>
        <w:autoSpaceDN w:val="0"/>
        <w:adjustRightInd w:val="0"/>
        <w:ind w:left="709"/>
        <w:outlineLvl w:val="0"/>
        <w:rPr>
          <w:rFonts w:cs="Times New Roman"/>
          <w:b/>
          <w:szCs w:val="28"/>
        </w:rPr>
      </w:pPr>
    </w:p>
    <w:p w:rsidR="00EE589D" w:rsidRPr="00A16D1B" w:rsidRDefault="00EE589D" w:rsidP="00770D58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 w:rsidRPr="00A16D1B">
        <w:rPr>
          <w:rFonts w:cs="Times New Roman"/>
          <w:szCs w:val="28"/>
        </w:rPr>
        <w:t xml:space="preserve">5.1. В состав </w:t>
      </w:r>
      <w:r w:rsidR="008E2606" w:rsidRPr="00A16D1B">
        <w:rPr>
          <w:rFonts w:cs="Times New Roman"/>
          <w:szCs w:val="28"/>
        </w:rPr>
        <w:t>П</w:t>
      </w:r>
      <w:r w:rsidRPr="00A16D1B">
        <w:rPr>
          <w:rFonts w:cs="Times New Roman"/>
          <w:szCs w:val="28"/>
        </w:rPr>
        <w:t>алаты входят:</w:t>
      </w:r>
    </w:p>
    <w:p w:rsidR="00EE589D" w:rsidRPr="00A16D1B" w:rsidRDefault="00EE589D" w:rsidP="00770D58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 w:rsidRPr="00A16D1B">
        <w:rPr>
          <w:rFonts w:cs="Times New Roman"/>
          <w:szCs w:val="28"/>
        </w:rPr>
        <w:t xml:space="preserve">- председатель </w:t>
      </w:r>
      <w:r w:rsidR="008E2606" w:rsidRPr="00A16D1B">
        <w:rPr>
          <w:rFonts w:cs="Times New Roman"/>
          <w:szCs w:val="28"/>
        </w:rPr>
        <w:t>П</w:t>
      </w:r>
      <w:r w:rsidRPr="00A16D1B">
        <w:rPr>
          <w:rFonts w:cs="Times New Roman"/>
          <w:szCs w:val="28"/>
        </w:rPr>
        <w:t>алаты;</w:t>
      </w:r>
    </w:p>
    <w:p w:rsidR="00EE589D" w:rsidRPr="00A16D1B" w:rsidRDefault="00EE589D" w:rsidP="00770D58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 w:rsidRPr="00A16D1B">
        <w:rPr>
          <w:rFonts w:cs="Times New Roman"/>
          <w:szCs w:val="28"/>
        </w:rPr>
        <w:t xml:space="preserve">- заместитель председателя </w:t>
      </w:r>
      <w:r w:rsidR="008E2606" w:rsidRPr="00A16D1B">
        <w:rPr>
          <w:rFonts w:cs="Times New Roman"/>
          <w:szCs w:val="28"/>
        </w:rPr>
        <w:t>П</w:t>
      </w:r>
      <w:r w:rsidRPr="00A16D1B">
        <w:rPr>
          <w:rFonts w:cs="Times New Roman"/>
          <w:szCs w:val="28"/>
        </w:rPr>
        <w:t>алаты;</w:t>
      </w:r>
    </w:p>
    <w:p w:rsidR="00EE589D" w:rsidRPr="00A16D1B" w:rsidRDefault="00EE589D" w:rsidP="00770D58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 w:rsidRPr="00A16D1B">
        <w:rPr>
          <w:rFonts w:cs="Times New Roman"/>
          <w:szCs w:val="28"/>
        </w:rPr>
        <w:t xml:space="preserve">- секретарь </w:t>
      </w:r>
      <w:r w:rsidR="008E2606" w:rsidRPr="00A16D1B">
        <w:rPr>
          <w:rFonts w:cs="Times New Roman"/>
          <w:szCs w:val="28"/>
        </w:rPr>
        <w:t>П</w:t>
      </w:r>
      <w:r w:rsidRPr="00A16D1B">
        <w:rPr>
          <w:rFonts w:cs="Times New Roman"/>
          <w:szCs w:val="28"/>
        </w:rPr>
        <w:t>алаты;</w:t>
      </w:r>
    </w:p>
    <w:p w:rsidR="00EE589D" w:rsidRPr="00A16D1B" w:rsidRDefault="00EE589D" w:rsidP="00770D58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 w:rsidRPr="00A16D1B">
        <w:rPr>
          <w:rFonts w:cs="Times New Roman"/>
          <w:szCs w:val="28"/>
        </w:rPr>
        <w:t xml:space="preserve">- председатели комиссий </w:t>
      </w:r>
      <w:r w:rsidR="008E2606" w:rsidRPr="00A16D1B">
        <w:rPr>
          <w:rFonts w:cs="Times New Roman"/>
          <w:szCs w:val="28"/>
        </w:rPr>
        <w:t>П</w:t>
      </w:r>
      <w:r w:rsidRPr="00A16D1B">
        <w:rPr>
          <w:rFonts w:cs="Times New Roman"/>
          <w:szCs w:val="28"/>
        </w:rPr>
        <w:t>алаты;</w:t>
      </w:r>
    </w:p>
    <w:p w:rsidR="00EE589D" w:rsidRPr="00A16D1B" w:rsidRDefault="00EE589D" w:rsidP="00770D58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 w:rsidRPr="00A16D1B">
        <w:rPr>
          <w:rFonts w:cs="Times New Roman"/>
          <w:szCs w:val="28"/>
        </w:rPr>
        <w:t xml:space="preserve">- члены </w:t>
      </w:r>
      <w:r w:rsidR="008E2606" w:rsidRPr="00A16D1B">
        <w:rPr>
          <w:rFonts w:cs="Times New Roman"/>
          <w:szCs w:val="28"/>
        </w:rPr>
        <w:t>П</w:t>
      </w:r>
      <w:r w:rsidRPr="00A16D1B">
        <w:rPr>
          <w:rFonts w:cs="Times New Roman"/>
          <w:szCs w:val="28"/>
        </w:rPr>
        <w:t>алаты.</w:t>
      </w:r>
    </w:p>
    <w:p w:rsidR="00EE589D" w:rsidRPr="00A16D1B" w:rsidRDefault="00EE589D" w:rsidP="00770D58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 w:rsidRPr="00A16D1B">
        <w:rPr>
          <w:rFonts w:cs="Times New Roman"/>
          <w:szCs w:val="28"/>
        </w:rPr>
        <w:t xml:space="preserve">5.2. Структуру органов управления </w:t>
      </w:r>
      <w:r w:rsidR="008E2606" w:rsidRPr="00A16D1B">
        <w:rPr>
          <w:rFonts w:cs="Times New Roman"/>
          <w:szCs w:val="28"/>
        </w:rPr>
        <w:t>П</w:t>
      </w:r>
      <w:r w:rsidRPr="00A16D1B">
        <w:rPr>
          <w:rFonts w:cs="Times New Roman"/>
          <w:szCs w:val="28"/>
        </w:rPr>
        <w:t>алаты составляют:</w:t>
      </w:r>
    </w:p>
    <w:p w:rsidR="00EE589D" w:rsidRPr="00A16D1B" w:rsidRDefault="00EE589D" w:rsidP="00770D58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 w:rsidRPr="00A16D1B">
        <w:rPr>
          <w:rFonts w:cs="Times New Roman"/>
          <w:szCs w:val="28"/>
        </w:rPr>
        <w:t xml:space="preserve">- общее собрание </w:t>
      </w:r>
      <w:r w:rsidR="008E2606" w:rsidRPr="00A16D1B">
        <w:rPr>
          <w:rFonts w:cs="Times New Roman"/>
          <w:szCs w:val="28"/>
        </w:rPr>
        <w:t>П</w:t>
      </w:r>
      <w:r w:rsidRPr="00A16D1B">
        <w:rPr>
          <w:rFonts w:cs="Times New Roman"/>
          <w:szCs w:val="28"/>
        </w:rPr>
        <w:t>алаты;</w:t>
      </w:r>
    </w:p>
    <w:p w:rsidR="00EE589D" w:rsidRPr="00A16D1B" w:rsidRDefault="00EE589D" w:rsidP="00770D58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 w:rsidRPr="00A16D1B">
        <w:rPr>
          <w:rFonts w:cs="Times New Roman"/>
          <w:szCs w:val="28"/>
        </w:rPr>
        <w:t xml:space="preserve">- Президиум </w:t>
      </w:r>
      <w:r w:rsidR="008E2606" w:rsidRPr="00A16D1B">
        <w:rPr>
          <w:rFonts w:cs="Times New Roman"/>
          <w:szCs w:val="28"/>
        </w:rPr>
        <w:t>П</w:t>
      </w:r>
      <w:r w:rsidRPr="00A16D1B">
        <w:rPr>
          <w:rFonts w:cs="Times New Roman"/>
          <w:szCs w:val="28"/>
        </w:rPr>
        <w:t>алаты;</w:t>
      </w:r>
    </w:p>
    <w:p w:rsidR="00EE589D" w:rsidRPr="00A16D1B" w:rsidRDefault="00EE589D" w:rsidP="00770D58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 w:rsidRPr="00A16D1B">
        <w:rPr>
          <w:rFonts w:cs="Times New Roman"/>
          <w:szCs w:val="28"/>
        </w:rPr>
        <w:t xml:space="preserve">- председатель </w:t>
      </w:r>
      <w:r w:rsidR="008E2606" w:rsidRPr="00A16D1B">
        <w:rPr>
          <w:rFonts w:cs="Times New Roman"/>
          <w:szCs w:val="28"/>
        </w:rPr>
        <w:t>П</w:t>
      </w:r>
      <w:r w:rsidRPr="00A16D1B">
        <w:rPr>
          <w:rFonts w:cs="Times New Roman"/>
          <w:szCs w:val="28"/>
        </w:rPr>
        <w:t>алаты;</w:t>
      </w:r>
    </w:p>
    <w:p w:rsidR="00EE589D" w:rsidRPr="00A16D1B" w:rsidRDefault="00EE589D" w:rsidP="00770D58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 w:rsidRPr="00A16D1B">
        <w:rPr>
          <w:rFonts w:cs="Times New Roman"/>
          <w:szCs w:val="28"/>
        </w:rPr>
        <w:t xml:space="preserve">- комиссии </w:t>
      </w:r>
      <w:r w:rsidR="008E2606" w:rsidRPr="00A16D1B">
        <w:rPr>
          <w:rFonts w:cs="Times New Roman"/>
          <w:szCs w:val="28"/>
        </w:rPr>
        <w:t>П</w:t>
      </w:r>
      <w:r w:rsidRPr="00A16D1B">
        <w:rPr>
          <w:rFonts w:cs="Times New Roman"/>
          <w:szCs w:val="28"/>
        </w:rPr>
        <w:t>алаты.</w:t>
      </w:r>
    </w:p>
    <w:p w:rsidR="00EE589D" w:rsidRPr="00A16D1B" w:rsidRDefault="008E2606" w:rsidP="00770D58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 w:rsidRPr="00A16D1B">
        <w:rPr>
          <w:rFonts w:cs="Times New Roman"/>
          <w:szCs w:val="28"/>
        </w:rPr>
        <w:t>П</w:t>
      </w:r>
      <w:r w:rsidR="00EE589D" w:rsidRPr="00A16D1B">
        <w:rPr>
          <w:rFonts w:cs="Times New Roman"/>
          <w:szCs w:val="28"/>
        </w:rPr>
        <w:t>алатой могут быть созданы рабочие и экспертные группы.</w:t>
      </w:r>
    </w:p>
    <w:p w:rsidR="00EE589D" w:rsidRPr="00A16D1B" w:rsidRDefault="00EE589D" w:rsidP="00770D58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 w:rsidRPr="00A16D1B">
        <w:rPr>
          <w:rFonts w:cs="Times New Roman"/>
          <w:szCs w:val="28"/>
        </w:rPr>
        <w:t xml:space="preserve">5.3. Высшим руководящим органом </w:t>
      </w:r>
      <w:r w:rsidR="008E2606" w:rsidRPr="00A16D1B">
        <w:rPr>
          <w:rFonts w:cs="Times New Roman"/>
          <w:szCs w:val="28"/>
        </w:rPr>
        <w:t>П</w:t>
      </w:r>
      <w:r w:rsidRPr="00A16D1B">
        <w:rPr>
          <w:rFonts w:cs="Times New Roman"/>
          <w:szCs w:val="28"/>
        </w:rPr>
        <w:t xml:space="preserve">алаты является общее собрание членов </w:t>
      </w:r>
      <w:r w:rsidR="008E2606" w:rsidRPr="00A16D1B">
        <w:rPr>
          <w:rFonts w:cs="Times New Roman"/>
          <w:szCs w:val="28"/>
        </w:rPr>
        <w:t>П</w:t>
      </w:r>
      <w:r w:rsidRPr="00A16D1B">
        <w:rPr>
          <w:rFonts w:cs="Times New Roman"/>
          <w:szCs w:val="28"/>
        </w:rPr>
        <w:t>алаты.</w:t>
      </w:r>
    </w:p>
    <w:p w:rsidR="00EE589D" w:rsidRPr="00A16D1B" w:rsidRDefault="00EE589D" w:rsidP="00770D58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 w:rsidRPr="00A16D1B">
        <w:rPr>
          <w:rFonts w:cs="Times New Roman"/>
          <w:szCs w:val="28"/>
        </w:rPr>
        <w:t xml:space="preserve">Общее собрание </w:t>
      </w:r>
      <w:r w:rsidR="008E2606" w:rsidRPr="00A16D1B">
        <w:rPr>
          <w:rFonts w:cs="Times New Roman"/>
          <w:szCs w:val="28"/>
        </w:rPr>
        <w:t>П</w:t>
      </w:r>
      <w:r w:rsidRPr="00A16D1B">
        <w:rPr>
          <w:rFonts w:cs="Times New Roman"/>
          <w:szCs w:val="28"/>
        </w:rPr>
        <w:t xml:space="preserve">алаты проводится по мере необходимости, но не реже </w:t>
      </w:r>
      <w:r w:rsidR="008E2606" w:rsidRPr="00A16D1B">
        <w:rPr>
          <w:rFonts w:cs="Times New Roman"/>
          <w:szCs w:val="28"/>
        </w:rPr>
        <w:t>четырёх</w:t>
      </w:r>
      <w:r w:rsidRPr="00A16D1B">
        <w:rPr>
          <w:rFonts w:cs="Times New Roman"/>
          <w:szCs w:val="28"/>
        </w:rPr>
        <w:t xml:space="preserve"> раз в год. В случае необходимости по предложению председателя Совета,</w:t>
      </w:r>
      <w:r w:rsidR="008E2606" w:rsidRPr="00A16D1B">
        <w:rPr>
          <w:rFonts w:cs="Times New Roman"/>
          <w:szCs w:val="28"/>
        </w:rPr>
        <w:t xml:space="preserve"> главы Администрации,</w:t>
      </w:r>
      <w:r w:rsidRPr="00A16D1B">
        <w:rPr>
          <w:rFonts w:cs="Times New Roman"/>
          <w:szCs w:val="28"/>
        </w:rPr>
        <w:t xml:space="preserve"> Президиума </w:t>
      </w:r>
      <w:r w:rsidR="008E2606" w:rsidRPr="00A16D1B">
        <w:rPr>
          <w:rFonts w:cs="Times New Roman"/>
          <w:szCs w:val="28"/>
        </w:rPr>
        <w:t>П</w:t>
      </w:r>
      <w:r w:rsidRPr="00A16D1B">
        <w:rPr>
          <w:rFonts w:cs="Times New Roman"/>
          <w:szCs w:val="28"/>
        </w:rPr>
        <w:t>алаты</w:t>
      </w:r>
      <w:r w:rsidR="008E2606" w:rsidRPr="00A16D1B">
        <w:rPr>
          <w:rFonts w:cs="Times New Roman"/>
          <w:szCs w:val="28"/>
        </w:rPr>
        <w:t xml:space="preserve"> и председателя Палаты</w:t>
      </w:r>
      <w:r w:rsidRPr="00A16D1B">
        <w:rPr>
          <w:rFonts w:cs="Times New Roman"/>
          <w:szCs w:val="28"/>
        </w:rPr>
        <w:t xml:space="preserve"> проводятся внеочередные общие собрания </w:t>
      </w:r>
      <w:r w:rsidR="008E2606" w:rsidRPr="00A16D1B">
        <w:rPr>
          <w:rFonts w:cs="Times New Roman"/>
          <w:szCs w:val="28"/>
        </w:rPr>
        <w:t>П</w:t>
      </w:r>
      <w:r w:rsidRPr="00A16D1B">
        <w:rPr>
          <w:rFonts w:cs="Times New Roman"/>
          <w:szCs w:val="28"/>
        </w:rPr>
        <w:t>алаты.</w:t>
      </w:r>
    </w:p>
    <w:p w:rsidR="00EE589D" w:rsidRPr="00A16D1B" w:rsidRDefault="00EE589D" w:rsidP="00770D58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 w:rsidRPr="00A16D1B">
        <w:rPr>
          <w:rFonts w:cs="Times New Roman"/>
          <w:szCs w:val="28"/>
        </w:rPr>
        <w:t xml:space="preserve">5.4. К компетенции общего собрания </w:t>
      </w:r>
      <w:r w:rsidR="008E2606" w:rsidRPr="00A16D1B">
        <w:rPr>
          <w:rFonts w:cs="Times New Roman"/>
          <w:szCs w:val="28"/>
        </w:rPr>
        <w:t>П</w:t>
      </w:r>
      <w:r w:rsidRPr="00A16D1B">
        <w:rPr>
          <w:rFonts w:cs="Times New Roman"/>
          <w:szCs w:val="28"/>
        </w:rPr>
        <w:t>алаты относятся:</w:t>
      </w:r>
    </w:p>
    <w:p w:rsidR="00EE589D" w:rsidRPr="00A16D1B" w:rsidRDefault="00EE589D" w:rsidP="00770D58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 w:rsidRPr="00A16D1B">
        <w:rPr>
          <w:rFonts w:cs="Times New Roman"/>
          <w:szCs w:val="28"/>
        </w:rPr>
        <w:t xml:space="preserve">- избрание председателя </w:t>
      </w:r>
      <w:r w:rsidR="008E2606" w:rsidRPr="00A16D1B">
        <w:rPr>
          <w:rFonts w:cs="Times New Roman"/>
          <w:szCs w:val="28"/>
        </w:rPr>
        <w:t>П</w:t>
      </w:r>
      <w:r w:rsidRPr="00A16D1B">
        <w:rPr>
          <w:rFonts w:cs="Times New Roman"/>
          <w:szCs w:val="28"/>
        </w:rPr>
        <w:t xml:space="preserve">алаты, его заместителя, секретаря </w:t>
      </w:r>
      <w:r w:rsidR="008E2606" w:rsidRPr="00A16D1B">
        <w:rPr>
          <w:rFonts w:cs="Times New Roman"/>
          <w:szCs w:val="28"/>
        </w:rPr>
        <w:t>П</w:t>
      </w:r>
      <w:r w:rsidRPr="00A16D1B">
        <w:rPr>
          <w:rFonts w:cs="Times New Roman"/>
          <w:szCs w:val="28"/>
        </w:rPr>
        <w:t xml:space="preserve">алаты, составов комиссий </w:t>
      </w:r>
      <w:r w:rsidR="008E2606" w:rsidRPr="00A16D1B">
        <w:rPr>
          <w:rFonts w:cs="Times New Roman"/>
          <w:szCs w:val="28"/>
        </w:rPr>
        <w:t>П</w:t>
      </w:r>
      <w:r w:rsidRPr="00A16D1B">
        <w:rPr>
          <w:rFonts w:cs="Times New Roman"/>
          <w:szCs w:val="28"/>
        </w:rPr>
        <w:t>алаты;</w:t>
      </w:r>
    </w:p>
    <w:p w:rsidR="00EE589D" w:rsidRPr="00A16D1B" w:rsidRDefault="00EE589D" w:rsidP="00770D58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 w:rsidRPr="00A16D1B">
        <w:rPr>
          <w:rFonts w:cs="Times New Roman"/>
          <w:szCs w:val="28"/>
        </w:rPr>
        <w:t xml:space="preserve">- утверждение ежегодных планов работы </w:t>
      </w:r>
      <w:r w:rsidR="008E2606" w:rsidRPr="00A16D1B">
        <w:rPr>
          <w:rFonts w:cs="Times New Roman"/>
          <w:szCs w:val="28"/>
        </w:rPr>
        <w:t>П</w:t>
      </w:r>
      <w:r w:rsidRPr="00A16D1B">
        <w:rPr>
          <w:rFonts w:cs="Times New Roman"/>
          <w:szCs w:val="28"/>
        </w:rPr>
        <w:t>алаты;</w:t>
      </w:r>
    </w:p>
    <w:p w:rsidR="00EE589D" w:rsidRPr="00A16D1B" w:rsidRDefault="00EE589D" w:rsidP="00770D58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 w:rsidRPr="00A16D1B">
        <w:rPr>
          <w:rFonts w:cs="Times New Roman"/>
          <w:szCs w:val="28"/>
        </w:rPr>
        <w:t xml:space="preserve">- утверждение предложений и рекомендаций комиссий и членов </w:t>
      </w:r>
      <w:r w:rsidR="008E2606" w:rsidRPr="00A16D1B">
        <w:rPr>
          <w:rFonts w:cs="Times New Roman"/>
          <w:szCs w:val="28"/>
        </w:rPr>
        <w:t>П</w:t>
      </w:r>
      <w:r w:rsidRPr="00A16D1B">
        <w:rPr>
          <w:rFonts w:cs="Times New Roman"/>
          <w:szCs w:val="28"/>
        </w:rPr>
        <w:t xml:space="preserve">алаты, одобренных Президиумом </w:t>
      </w:r>
      <w:r w:rsidR="008E2606" w:rsidRPr="00A16D1B">
        <w:rPr>
          <w:rFonts w:cs="Times New Roman"/>
          <w:szCs w:val="28"/>
        </w:rPr>
        <w:t>П</w:t>
      </w:r>
      <w:r w:rsidRPr="00A16D1B">
        <w:rPr>
          <w:rFonts w:cs="Times New Roman"/>
          <w:szCs w:val="28"/>
        </w:rPr>
        <w:t xml:space="preserve">алаты, к органам власти городского округа, затрагивающих </w:t>
      </w:r>
      <w:r w:rsidR="00513168">
        <w:rPr>
          <w:rFonts w:cs="Times New Roman"/>
          <w:szCs w:val="28"/>
        </w:rPr>
        <w:t>права и законные интересы молодё</w:t>
      </w:r>
      <w:r w:rsidRPr="00A16D1B">
        <w:rPr>
          <w:rFonts w:cs="Times New Roman"/>
          <w:szCs w:val="28"/>
        </w:rPr>
        <w:t>жи городского округа;</w:t>
      </w:r>
    </w:p>
    <w:p w:rsidR="00EE589D" w:rsidRPr="00A16D1B" w:rsidRDefault="00C30FDE" w:rsidP="002236E7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 w:rsidRPr="00A16D1B">
        <w:rPr>
          <w:rFonts w:cs="Times New Roman"/>
          <w:szCs w:val="28"/>
        </w:rPr>
        <w:t>- рассмотрение отчё</w:t>
      </w:r>
      <w:r w:rsidR="00EE589D" w:rsidRPr="00A16D1B">
        <w:rPr>
          <w:rFonts w:cs="Times New Roman"/>
          <w:szCs w:val="28"/>
        </w:rPr>
        <w:t xml:space="preserve">та </w:t>
      </w:r>
      <w:r w:rsidR="008E2606" w:rsidRPr="00A16D1B">
        <w:rPr>
          <w:rFonts w:cs="Times New Roman"/>
          <w:szCs w:val="28"/>
        </w:rPr>
        <w:t>П</w:t>
      </w:r>
      <w:r w:rsidR="00EE589D" w:rsidRPr="00A16D1B">
        <w:rPr>
          <w:rFonts w:cs="Times New Roman"/>
          <w:szCs w:val="28"/>
        </w:rPr>
        <w:t>алаты о работе за год перед Советом;</w:t>
      </w:r>
    </w:p>
    <w:p w:rsidR="001D4051" w:rsidRPr="00A16D1B" w:rsidRDefault="001D4051" w:rsidP="002236E7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 w:rsidRPr="00A16D1B">
        <w:rPr>
          <w:rFonts w:cs="Times New Roman"/>
          <w:szCs w:val="28"/>
        </w:rPr>
        <w:t>- рассмотрение отчёта об эффективности деятельности членов Палаты;</w:t>
      </w:r>
    </w:p>
    <w:p w:rsidR="00F07EF4" w:rsidRPr="00A16D1B" w:rsidRDefault="00EE589D" w:rsidP="002236E7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 w:rsidRPr="00A16D1B">
        <w:rPr>
          <w:rFonts w:cs="Times New Roman"/>
          <w:szCs w:val="28"/>
        </w:rPr>
        <w:t xml:space="preserve">- рассмотрение вопроса о представлении к исключению из состава </w:t>
      </w:r>
      <w:r w:rsidR="008E2606" w:rsidRPr="00A16D1B">
        <w:rPr>
          <w:rFonts w:cs="Times New Roman"/>
          <w:szCs w:val="28"/>
        </w:rPr>
        <w:t>П</w:t>
      </w:r>
      <w:r w:rsidR="00513168">
        <w:rPr>
          <w:rFonts w:cs="Times New Roman"/>
          <w:szCs w:val="28"/>
        </w:rPr>
        <w:t>а</w:t>
      </w:r>
      <w:r w:rsidR="008E2606" w:rsidRPr="00A16D1B">
        <w:rPr>
          <w:rFonts w:cs="Times New Roman"/>
          <w:szCs w:val="28"/>
        </w:rPr>
        <w:t>латы её</w:t>
      </w:r>
      <w:r w:rsidRPr="00A16D1B">
        <w:rPr>
          <w:rFonts w:cs="Times New Roman"/>
          <w:szCs w:val="28"/>
        </w:rPr>
        <w:t xml:space="preserve"> члена для </w:t>
      </w:r>
      <w:r w:rsidR="00F07EF4" w:rsidRPr="00A16D1B">
        <w:rPr>
          <w:rFonts w:cs="Times New Roman"/>
          <w:szCs w:val="28"/>
        </w:rPr>
        <w:t>дальнейшего утверждения Советом;</w:t>
      </w:r>
    </w:p>
    <w:p w:rsidR="00EE589D" w:rsidRPr="00A16D1B" w:rsidRDefault="00F07EF4" w:rsidP="002236E7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 w:rsidRPr="00A16D1B">
        <w:rPr>
          <w:rFonts w:cs="Times New Roman"/>
          <w:szCs w:val="28"/>
        </w:rPr>
        <w:t>-</w:t>
      </w:r>
      <w:r w:rsidR="00EE589D" w:rsidRPr="00A16D1B">
        <w:rPr>
          <w:rFonts w:cs="Times New Roman"/>
          <w:szCs w:val="28"/>
        </w:rPr>
        <w:t xml:space="preserve"> рассмотрение вопроса о досрочном прекращении полномочий председателя комиссии,</w:t>
      </w:r>
      <w:r w:rsidR="008E2606" w:rsidRPr="00A16D1B">
        <w:rPr>
          <w:rFonts w:cs="Times New Roman"/>
          <w:szCs w:val="28"/>
        </w:rPr>
        <w:t xml:space="preserve"> секретаря Палаты,</w:t>
      </w:r>
      <w:r w:rsidR="00EE589D" w:rsidRPr="00A16D1B">
        <w:rPr>
          <w:rFonts w:cs="Times New Roman"/>
          <w:szCs w:val="28"/>
        </w:rPr>
        <w:t xml:space="preserve"> заместителя председателя и председателя </w:t>
      </w:r>
      <w:r w:rsidR="008E2606" w:rsidRPr="00A16D1B">
        <w:rPr>
          <w:rFonts w:cs="Times New Roman"/>
          <w:szCs w:val="28"/>
        </w:rPr>
        <w:t>П</w:t>
      </w:r>
      <w:r w:rsidR="00EE589D" w:rsidRPr="00A16D1B">
        <w:rPr>
          <w:rFonts w:cs="Times New Roman"/>
          <w:szCs w:val="28"/>
        </w:rPr>
        <w:t>алаты;</w:t>
      </w:r>
    </w:p>
    <w:p w:rsidR="00EE589D" w:rsidRPr="00A16D1B" w:rsidRDefault="00EE589D" w:rsidP="002236E7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 w:rsidRPr="00A16D1B">
        <w:rPr>
          <w:rFonts w:cs="Times New Roman"/>
          <w:szCs w:val="28"/>
        </w:rPr>
        <w:t>- разработка и принятие рекомендаций, направление их на рассмотрение в органы местного самоуправления городского округа;</w:t>
      </w:r>
    </w:p>
    <w:p w:rsidR="00EE589D" w:rsidRPr="00A16D1B" w:rsidRDefault="00EE589D" w:rsidP="002236E7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 w:rsidRPr="00A16D1B">
        <w:rPr>
          <w:rFonts w:cs="Times New Roman"/>
          <w:szCs w:val="28"/>
        </w:rPr>
        <w:t>- иные вопросы в соответствии с настоящим Положением.</w:t>
      </w:r>
    </w:p>
    <w:p w:rsidR="00EE589D" w:rsidRPr="00A16D1B" w:rsidRDefault="00F07EF4" w:rsidP="002236E7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 w:rsidRPr="00A16D1B">
        <w:rPr>
          <w:rFonts w:cs="Times New Roman"/>
          <w:szCs w:val="28"/>
        </w:rPr>
        <w:t xml:space="preserve">5.5. </w:t>
      </w:r>
      <w:r w:rsidR="00EE589D" w:rsidRPr="00A16D1B">
        <w:rPr>
          <w:rFonts w:cs="Times New Roman"/>
          <w:szCs w:val="28"/>
        </w:rPr>
        <w:t xml:space="preserve">Общее собрание </w:t>
      </w:r>
      <w:r w:rsidR="0008155A" w:rsidRPr="00A16D1B">
        <w:rPr>
          <w:rFonts w:cs="Times New Roman"/>
          <w:szCs w:val="28"/>
        </w:rPr>
        <w:t>П</w:t>
      </w:r>
      <w:r w:rsidR="00EE589D" w:rsidRPr="00A16D1B">
        <w:rPr>
          <w:rFonts w:cs="Times New Roman"/>
          <w:szCs w:val="28"/>
        </w:rPr>
        <w:t xml:space="preserve">алаты может принимать к своему рассмотрению любые вопросы, находящиеся в компетенции </w:t>
      </w:r>
      <w:r w:rsidR="0008155A" w:rsidRPr="00A16D1B">
        <w:rPr>
          <w:rFonts w:cs="Times New Roman"/>
          <w:szCs w:val="28"/>
        </w:rPr>
        <w:t>П</w:t>
      </w:r>
      <w:r w:rsidR="00C30FDE" w:rsidRPr="00A16D1B">
        <w:rPr>
          <w:rFonts w:cs="Times New Roman"/>
          <w:szCs w:val="28"/>
        </w:rPr>
        <w:t>а</w:t>
      </w:r>
      <w:r w:rsidR="00EE589D" w:rsidRPr="00A16D1B">
        <w:rPr>
          <w:rFonts w:cs="Times New Roman"/>
          <w:szCs w:val="28"/>
        </w:rPr>
        <w:t>ла</w:t>
      </w:r>
      <w:r w:rsidR="0008155A" w:rsidRPr="00A16D1B">
        <w:rPr>
          <w:rFonts w:cs="Times New Roman"/>
          <w:szCs w:val="28"/>
        </w:rPr>
        <w:t>ты, в том числе отнесё</w:t>
      </w:r>
      <w:r w:rsidR="00EE589D" w:rsidRPr="00A16D1B">
        <w:rPr>
          <w:rFonts w:cs="Times New Roman"/>
          <w:szCs w:val="28"/>
        </w:rPr>
        <w:t xml:space="preserve">нные настоящим Положением к иным органам </w:t>
      </w:r>
      <w:r w:rsidR="0008155A" w:rsidRPr="00A16D1B">
        <w:rPr>
          <w:rFonts w:cs="Times New Roman"/>
          <w:szCs w:val="28"/>
        </w:rPr>
        <w:t>П</w:t>
      </w:r>
      <w:r w:rsidR="00EE589D" w:rsidRPr="00A16D1B">
        <w:rPr>
          <w:rFonts w:cs="Times New Roman"/>
          <w:szCs w:val="28"/>
        </w:rPr>
        <w:t>алаты.</w:t>
      </w:r>
    </w:p>
    <w:p w:rsidR="00EE589D" w:rsidRPr="00A16D1B" w:rsidRDefault="00F07EF4" w:rsidP="002236E7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 w:rsidRPr="00A16D1B">
        <w:rPr>
          <w:rFonts w:cs="Times New Roman"/>
          <w:szCs w:val="28"/>
        </w:rPr>
        <w:t xml:space="preserve">5.6. </w:t>
      </w:r>
      <w:r w:rsidR="00EE589D" w:rsidRPr="00A16D1B">
        <w:rPr>
          <w:rFonts w:cs="Times New Roman"/>
          <w:szCs w:val="28"/>
        </w:rPr>
        <w:t xml:space="preserve">В работе общего собрания </w:t>
      </w:r>
      <w:r w:rsidR="0008155A" w:rsidRPr="00A16D1B">
        <w:rPr>
          <w:rFonts w:cs="Times New Roman"/>
          <w:szCs w:val="28"/>
        </w:rPr>
        <w:t>П</w:t>
      </w:r>
      <w:r w:rsidR="00EE589D" w:rsidRPr="00A16D1B">
        <w:rPr>
          <w:rFonts w:cs="Times New Roman"/>
          <w:szCs w:val="28"/>
        </w:rPr>
        <w:t>алаты с правом совещательного голоса могут принимать участие депутаты Совета, представители Комитета по делам м</w:t>
      </w:r>
      <w:r w:rsidR="0008155A" w:rsidRPr="00A16D1B">
        <w:rPr>
          <w:rFonts w:cs="Times New Roman"/>
          <w:szCs w:val="28"/>
        </w:rPr>
        <w:t>олодёжи</w:t>
      </w:r>
      <w:r w:rsidR="00DE184D" w:rsidRPr="00A16D1B">
        <w:rPr>
          <w:rFonts w:cs="Times New Roman"/>
          <w:szCs w:val="28"/>
        </w:rPr>
        <w:t xml:space="preserve"> Администрации (</w:t>
      </w:r>
      <w:r w:rsidR="00513168">
        <w:rPr>
          <w:rFonts w:cs="Times New Roman"/>
          <w:szCs w:val="28"/>
        </w:rPr>
        <w:t>д</w:t>
      </w:r>
      <w:r w:rsidR="00DE184D" w:rsidRPr="00A16D1B">
        <w:rPr>
          <w:rFonts w:cs="Times New Roman"/>
          <w:szCs w:val="28"/>
        </w:rPr>
        <w:t>алее – Комитет по делам молодёжи)</w:t>
      </w:r>
      <w:r w:rsidR="00513168">
        <w:rPr>
          <w:rFonts w:cs="Times New Roman"/>
          <w:szCs w:val="28"/>
        </w:rPr>
        <w:t>, приглашё</w:t>
      </w:r>
      <w:r w:rsidR="0008155A" w:rsidRPr="00A16D1B">
        <w:rPr>
          <w:rFonts w:cs="Times New Roman"/>
          <w:szCs w:val="28"/>
        </w:rPr>
        <w:t>нные лица.</w:t>
      </w:r>
    </w:p>
    <w:p w:rsidR="00EE589D" w:rsidRPr="00A16D1B" w:rsidRDefault="00F07EF4" w:rsidP="002236E7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 w:rsidRPr="00A16D1B">
        <w:rPr>
          <w:rFonts w:cs="Times New Roman"/>
          <w:szCs w:val="28"/>
        </w:rPr>
        <w:t xml:space="preserve">5.7. </w:t>
      </w:r>
      <w:r w:rsidR="00EE589D" w:rsidRPr="00A16D1B">
        <w:rPr>
          <w:rFonts w:cs="Times New Roman"/>
          <w:szCs w:val="28"/>
        </w:rPr>
        <w:t xml:space="preserve">Общее собрание </w:t>
      </w:r>
      <w:r w:rsidR="0008155A" w:rsidRPr="00A16D1B">
        <w:rPr>
          <w:rFonts w:cs="Times New Roman"/>
          <w:szCs w:val="28"/>
        </w:rPr>
        <w:t>П</w:t>
      </w:r>
      <w:r w:rsidR="00C30FDE" w:rsidRPr="00A16D1B">
        <w:rPr>
          <w:rFonts w:cs="Times New Roman"/>
          <w:szCs w:val="28"/>
        </w:rPr>
        <w:t>алаты правомочно, если на нё</w:t>
      </w:r>
      <w:r w:rsidR="00EE589D" w:rsidRPr="00A16D1B">
        <w:rPr>
          <w:rFonts w:cs="Times New Roman"/>
          <w:szCs w:val="28"/>
        </w:rPr>
        <w:t xml:space="preserve">м присутствует не менее половины от общего числа членов сформированной </w:t>
      </w:r>
      <w:r w:rsidR="0008155A" w:rsidRPr="00A16D1B">
        <w:rPr>
          <w:rFonts w:cs="Times New Roman"/>
          <w:szCs w:val="28"/>
        </w:rPr>
        <w:t>П</w:t>
      </w:r>
      <w:r w:rsidR="00EE589D" w:rsidRPr="00A16D1B">
        <w:rPr>
          <w:rFonts w:cs="Times New Roman"/>
          <w:szCs w:val="28"/>
        </w:rPr>
        <w:t>алаты.</w:t>
      </w:r>
    </w:p>
    <w:p w:rsidR="00EE589D" w:rsidRDefault="00EE589D" w:rsidP="002236E7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 w:rsidRPr="00A16D1B">
        <w:rPr>
          <w:rFonts w:cs="Times New Roman"/>
          <w:szCs w:val="28"/>
        </w:rPr>
        <w:t xml:space="preserve">Решения принимаются открытым голосованием простым большинством голосов общего собрания членов </w:t>
      </w:r>
      <w:r w:rsidR="0008155A" w:rsidRPr="00A16D1B">
        <w:rPr>
          <w:rFonts w:cs="Times New Roman"/>
          <w:szCs w:val="28"/>
        </w:rPr>
        <w:t>П</w:t>
      </w:r>
      <w:r w:rsidRPr="00A16D1B">
        <w:rPr>
          <w:rFonts w:cs="Times New Roman"/>
          <w:szCs w:val="28"/>
        </w:rPr>
        <w:t>алаты, присутствующих на собрании.</w:t>
      </w:r>
    </w:p>
    <w:p w:rsidR="009F6D93" w:rsidRPr="00A16D1B" w:rsidRDefault="009F6D93" w:rsidP="002236E7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При равенстве голосов, поданных за принятие решения и против него, </w:t>
      </w:r>
      <w:r w:rsidR="00803CA9">
        <w:rPr>
          <w:rFonts w:cs="Times New Roman"/>
          <w:szCs w:val="28"/>
        </w:rPr>
        <w:t>голос председателя Палаты является решающим</w:t>
      </w:r>
      <w:r>
        <w:rPr>
          <w:rFonts w:cs="Times New Roman"/>
          <w:szCs w:val="28"/>
        </w:rPr>
        <w:t>.</w:t>
      </w:r>
    </w:p>
    <w:p w:rsidR="00EE589D" w:rsidRPr="00A16D1B" w:rsidRDefault="00EE589D" w:rsidP="002236E7">
      <w:pPr>
        <w:pStyle w:val="a5"/>
        <w:numPr>
          <w:ilvl w:val="1"/>
          <w:numId w:val="10"/>
        </w:numPr>
        <w:autoSpaceDE w:val="0"/>
        <w:autoSpaceDN w:val="0"/>
        <w:adjustRightInd w:val="0"/>
        <w:ind w:left="0" w:firstLine="709"/>
        <w:rPr>
          <w:rFonts w:cs="Times New Roman"/>
          <w:szCs w:val="28"/>
        </w:rPr>
      </w:pPr>
      <w:r w:rsidRPr="00A16D1B">
        <w:rPr>
          <w:rFonts w:cs="Times New Roman"/>
          <w:szCs w:val="28"/>
        </w:rPr>
        <w:t xml:space="preserve">О созыве общего собрания </w:t>
      </w:r>
      <w:r w:rsidR="0008155A" w:rsidRPr="00A16D1B">
        <w:rPr>
          <w:rFonts w:cs="Times New Roman"/>
          <w:szCs w:val="28"/>
        </w:rPr>
        <w:t>Палаты её</w:t>
      </w:r>
      <w:r w:rsidRPr="00A16D1B">
        <w:rPr>
          <w:rFonts w:cs="Times New Roman"/>
          <w:szCs w:val="28"/>
        </w:rPr>
        <w:t xml:space="preserve"> члены, депутаты Совет</w:t>
      </w:r>
      <w:r w:rsidR="00513168">
        <w:rPr>
          <w:rFonts w:cs="Times New Roman"/>
          <w:szCs w:val="28"/>
        </w:rPr>
        <w:t>а, Администрация и иные приглашё</w:t>
      </w:r>
      <w:r w:rsidRPr="00A16D1B">
        <w:rPr>
          <w:rFonts w:cs="Times New Roman"/>
          <w:szCs w:val="28"/>
        </w:rPr>
        <w:t>нные</w:t>
      </w:r>
      <w:r w:rsidR="0008155A" w:rsidRPr="00A16D1B">
        <w:rPr>
          <w:rFonts w:cs="Times New Roman"/>
          <w:szCs w:val="28"/>
        </w:rPr>
        <w:t xml:space="preserve"> извещаются не позднее чем за </w:t>
      </w:r>
      <w:r w:rsidR="00513168">
        <w:rPr>
          <w:rFonts w:cs="Times New Roman"/>
          <w:szCs w:val="28"/>
        </w:rPr>
        <w:br/>
      </w:r>
      <w:r w:rsidR="0008155A" w:rsidRPr="00A16D1B">
        <w:rPr>
          <w:rFonts w:cs="Times New Roman"/>
          <w:szCs w:val="28"/>
        </w:rPr>
        <w:t>5</w:t>
      </w:r>
      <w:r w:rsidRPr="00A16D1B">
        <w:rPr>
          <w:rFonts w:cs="Times New Roman"/>
          <w:szCs w:val="28"/>
        </w:rPr>
        <w:t xml:space="preserve"> календарных дней до даты его проведения.</w:t>
      </w:r>
    </w:p>
    <w:p w:rsidR="00EE589D" w:rsidRPr="00A16D1B" w:rsidRDefault="00EE589D" w:rsidP="002236E7">
      <w:pPr>
        <w:pStyle w:val="a5"/>
        <w:numPr>
          <w:ilvl w:val="1"/>
          <w:numId w:val="10"/>
        </w:numPr>
        <w:autoSpaceDE w:val="0"/>
        <w:autoSpaceDN w:val="0"/>
        <w:adjustRightInd w:val="0"/>
        <w:ind w:left="0" w:firstLine="709"/>
        <w:rPr>
          <w:rFonts w:cs="Times New Roman"/>
          <w:szCs w:val="28"/>
        </w:rPr>
      </w:pPr>
      <w:r w:rsidRPr="00A16D1B">
        <w:rPr>
          <w:rFonts w:cs="Times New Roman"/>
          <w:szCs w:val="28"/>
        </w:rPr>
        <w:t xml:space="preserve">Первое общее собрание </w:t>
      </w:r>
      <w:r w:rsidR="0008155A" w:rsidRPr="00A16D1B">
        <w:rPr>
          <w:rFonts w:cs="Times New Roman"/>
          <w:szCs w:val="28"/>
        </w:rPr>
        <w:t>П</w:t>
      </w:r>
      <w:r w:rsidRPr="00A16D1B">
        <w:rPr>
          <w:rFonts w:cs="Times New Roman"/>
          <w:szCs w:val="28"/>
        </w:rPr>
        <w:t>алаты проводится в</w:t>
      </w:r>
      <w:r w:rsidR="00C30FDE" w:rsidRPr="00A16D1B">
        <w:rPr>
          <w:rFonts w:cs="Times New Roman"/>
          <w:szCs w:val="28"/>
        </w:rPr>
        <w:t xml:space="preserve"> течение одного месяца со дня её</w:t>
      </w:r>
      <w:r w:rsidRPr="00A16D1B">
        <w:rPr>
          <w:rFonts w:cs="Times New Roman"/>
          <w:szCs w:val="28"/>
        </w:rPr>
        <w:t xml:space="preserve"> формирования в правомочном составе в соответствии с настоящим Положением. Дата проведения первого общего собрания </w:t>
      </w:r>
      <w:r w:rsidR="0008155A" w:rsidRPr="00A16D1B">
        <w:rPr>
          <w:rFonts w:cs="Times New Roman"/>
          <w:szCs w:val="28"/>
        </w:rPr>
        <w:t>П</w:t>
      </w:r>
      <w:r w:rsidRPr="00A16D1B">
        <w:rPr>
          <w:rFonts w:cs="Times New Roman"/>
          <w:szCs w:val="28"/>
        </w:rPr>
        <w:t xml:space="preserve">алаты определяется Советом одновременно с утверждением состава </w:t>
      </w:r>
      <w:r w:rsidR="0008155A" w:rsidRPr="00A16D1B">
        <w:rPr>
          <w:rFonts w:cs="Times New Roman"/>
          <w:szCs w:val="28"/>
        </w:rPr>
        <w:t>П</w:t>
      </w:r>
      <w:r w:rsidRPr="00A16D1B">
        <w:rPr>
          <w:rFonts w:cs="Times New Roman"/>
          <w:szCs w:val="28"/>
        </w:rPr>
        <w:t>алаты.</w:t>
      </w:r>
    </w:p>
    <w:p w:rsidR="00EE589D" w:rsidRPr="00A16D1B" w:rsidRDefault="00EE589D" w:rsidP="002236E7">
      <w:pPr>
        <w:pStyle w:val="a5"/>
        <w:numPr>
          <w:ilvl w:val="1"/>
          <w:numId w:val="10"/>
        </w:numPr>
        <w:autoSpaceDE w:val="0"/>
        <w:autoSpaceDN w:val="0"/>
        <w:adjustRightInd w:val="0"/>
        <w:ind w:left="0" w:firstLine="709"/>
        <w:rPr>
          <w:rFonts w:cs="Times New Roman"/>
          <w:szCs w:val="28"/>
        </w:rPr>
      </w:pPr>
      <w:r w:rsidRPr="00A16D1B">
        <w:rPr>
          <w:rFonts w:cs="Times New Roman"/>
          <w:szCs w:val="28"/>
        </w:rPr>
        <w:t xml:space="preserve">Первое общее собрание </w:t>
      </w:r>
      <w:r w:rsidR="0008155A" w:rsidRPr="00A16D1B">
        <w:rPr>
          <w:rFonts w:cs="Times New Roman"/>
          <w:szCs w:val="28"/>
        </w:rPr>
        <w:t>Палаты открывает и ведё</w:t>
      </w:r>
      <w:r w:rsidRPr="00A16D1B">
        <w:rPr>
          <w:rFonts w:cs="Times New Roman"/>
          <w:szCs w:val="28"/>
        </w:rPr>
        <w:t>т председатель Совета.</w:t>
      </w:r>
    </w:p>
    <w:p w:rsidR="00EE589D" w:rsidRPr="00A16D1B" w:rsidRDefault="002236E7" w:rsidP="002236E7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 w:rsidRPr="00A16D1B">
        <w:rPr>
          <w:rFonts w:cs="Times New Roman"/>
          <w:szCs w:val="28"/>
        </w:rPr>
        <w:t xml:space="preserve">5.11. </w:t>
      </w:r>
      <w:r w:rsidR="00EE589D" w:rsidRPr="00A16D1B">
        <w:rPr>
          <w:rFonts w:cs="Times New Roman"/>
          <w:szCs w:val="28"/>
        </w:rPr>
        <w:t xml:space="preserve">На первом общем собрании </w:t>
      </w:r>
      <w:r w:rsidR="0008155A" w:rsidRPr="00A16D1B">
        <w:rPr>
          <w:rFonts w:cs="Times New Roman"/>
          <w:szCs w:val="28"/>
        </w:rPr>
        <w:t>П</w:t>
      </w:r>
      <w:r w:rsidR="00EE589D" w:rsidRPr="00A16D1B">
        <w:rPr>
          <w:rFonts w:cs="Times New Roman"/>
          <w:szCs w:val="28"/>
        </w:rPr>
        <w:t xml:space="preserve">алаты избираются председатель </w:t>
      </w:r>
      <w:r w:rsidR="0008155A" w:rsidRPr="00A16D1B">
        <w:rPr>
          <w:rFonts w:cs="Times New Roman"/>
          <w:szCs w:val="28"/>
        </w:rPr>
        <w:t>П</w:t>
      </w:r>
      <w:r w:rsidR="00EE589D" w:rsidRPr="00A16D1B">
        <w:rPr>
          <w:rFonts w:cs="Times New Roman"/>
          <w:szCs w:val="28"/>
        </w:rPr>
        <w:t xml:space="preserve">алаты, его заместитель, секретарь </w:t>
      </w:r>
      <w:r w:rsidR="0008155A" w:rsidRPr="00A16D1B">
        <w:rPr>
          <w:rFonts w:cs="Times New Roman"/>
          <w:szCs w:val="28"/>
        </w:rPr>
        <w:t>П</w:t>
      </w:r>
      <w:r w:rsidR="00EE589D" w:rsidRPr="00A16D1B">
        <w:rPr>
          <w:rFonts w:cs="Times New Roman"/>
          <w:szCs w:val="28"/>
        </w:rPr>
        <w:t xml:space="preserve">алаты, составы комиссий, председатели комиссий </w:t>
      </w:r>
      <w:r w:rsidR="0008155A" w:rsidRPr="00A16D1B">
        <w:rPr>
          <w:rFonts w:cs="Times New Roman"/>
          <w:szCs w:val="28"/>
        </w:rPr>
        <w:t>П</w:t>
      </w:r>
      <w:r w:rsidR="00EE589D" w:rsidRPr="00A16D1B">
        <w:rPr>
          <w:rFonts w:cs="Times New Roman"/>
          <w:szCs w:val="28"/>
        </w:rPr>
        <w:t>алаты.</w:t>
      </w:r>
    </w:p>
    <w:p w:rsidR="00EE589D" w:rsidRPr="00A16D1B" w:rsidRDefault="002236E7" w:rsidP="002236E7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 w:rsidRPr="00A16D1B">
        <w:rPr>
          <w:rFonts w:cs="Times New Roman"/>
          <w:szCs w:val="28"/>
        </w:rPr>
        <w:t>5.12</w:t>
      </w:r>
      <w:r w:rsidR="00EE589D" w:rsidRPr="00A16D1B">
        <w:rPr>
          <w:rFonts w:cs="Times New Roman"/>
          <w:szCs w:val="28"/>
        </w:rPr>
        <w:t xml:space="preserve">. Президиум </w:t>
      </w:r>
      <w:r w:rsidR="0008155A" w:rsidRPr="00A16D1B">
        <w:rPr>
          <w:rFonts w:cs="Times New Roman"/>
          <w:szCs w:val="28"/>
        </w:rPr>
        <w:t>П</w:t>
      </w:r>
      <w:r w:rsidR="00EE589D" w:rsidRPr="00A16D1B">
        <w:rPr>
          <w:rFonts w:cs="Times New Roman"/>
          <w:szCs w:val="28"/>
        </w:rPr>
        <w:t xml:space="preserve">алаты является коллегиальным органом, организующим деятельность </w:t>
      </w:r>
      <w:r w:rsidR="0008155A" w:rsidRPr="00A16D1B">
        <w:rPr>
          <w:rFonts w:cs="Times New Roman"/>
          <w:szCs w:val="28"/>
        </w:rPr>
        <w:t>П</w:t>
      </w:r>
      <w:r w:rsidR="00EE589D" w:rsidRPr="00A16D1B">
        <w:rPr>
          <w:rFonts w:cs="Times New Roman"/>
          <w:szCs w:val="28"/>
        </w:rPr>
        <w:t xml:space="preserve">алаты в промежутке между общими собраниями </w:t>
      </w:r>
      <w:r w:rsidR="0008155A" w:rsidRPr="00A16D1B">
        <w:rPr>
          <w:rFonts w:cs="Times New Roman"/>
          <w:szCs w:val="28"/>
        </w:rPr>
        <w:t>П</w:t>
      </w:r>
      <w:r w:rsidR="00EE589D" w:rsidRPr="00A16D1B">
        <w:rPr>
          <w:rFonts w:cs="Times New Roman"/>
          <w:szCs w:val="28"/>
        </w:rPr>
        <w:t xml:space="preserve">алаты. Президиум </w:t>
      </w:r>
      <w:r w:rsidR="0008155A" w:rsidRPr="00A16D1B">
        <w:rPr>
          <w:rFonts w:cs="Times New Roman"/>
          <w:szCs w:val="28"/>
        </w:rPr>
        <w:t>П</w:t>
      </w:r>
      <w:r w:rsidR="00EE589D" w:rsidRPr="00A16D1B">
        <w:rPr>
          <w:rFonts w:cs="Times New Roman"/>
          <w:szCs w:val="28"/>
        </w:rPr>
        <w:t xml:space="preserve">алаты формируется на срок полномочий </w:t>
      </w:r>
      <w:r w:rsidR="0008155A" w:rsidRPr="00A16D1B">
        <w:rPr>
          <w:rFonts w:cs="Times New Roman"/>
          <w:szCs w:val="28"/>
        </w:rPr>
        <w:t>П</w:t>
      </w:r>
      <w:r w:rsidR="00EE589D" w:rsidRPr="00A16D1B">
        <w:rPr>
          <w:rFonts w:cs="Times New Roman"/>
          <w:szCs w:val="28"/>
        </w:rPr>
        <w:t>алаты.</w:t>
      </w:r>
    </w:p>
    <w:p w:rsidR="00EE589D" w:rsidRPr="00A16D1B" w:rsidRDefault="002236E7" w:rsidP="002236E7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 w:rsidRPr="00A16D1B">
        <w:rPr>
          <w:rFonts w:cs="Times New Roman"/>
          <w:szCs w:val="28"/>
        </w:rPr>
        <w:t xml:space="preserve">5.13. </w:t>
      </w:r>
      <w:r w:rsidR="00EE589D" w:rsidRPr="00A16D1B">
        <w:rPr>
          <w:rFonts w:cs="Times New Roman"/>
          <w:szCs w:val="28"/>
        </w:rPr>
        <w:t xml:space="preserve">В состав Президиума </w:t>
      </w:r>
      <w:r w:rsidR="0008155A" w:rsidRPr="00A16D1B">
        <w:rPr>
          <w:rFonts w:cs="Times New Roman"/>
          <w:szCs w:val="28"/>
        </w:rPr>
        <w:t>П</w:t>
      </w:r>
      <w:r w:rsidR="00EE589D" w:rsidRPr="00A16D1B">
        <w:rPr>
          <w:rFonts w:cs="Times New Roman"/>
          <w:szCs w:val="28"/>
        </w:rPr>
        <w:t xml:space="preserve">алаты входят председатель </w:t>
      </w:r>
      <w:r w:rsidR="0008155A" w:rsidRPr="00A16D1B">
        <w:rPr>
          <w:rFonts w:cs="Times New Roman"/>
          <w:szCs w:val="28"/>
        </w:rPr>
        <w:t>П</w:t>
      </w:r>
      <w:r w:rsidR="00EE589D" w:rsidRPr="00A16D1B">
        <w:rPr>
          <w:rFonts w:cs="Times New Roman"/>
          <w:szCs w:val="28"/>
        </w:rPr>
        <w:t xml:space="preserve">алаты, заместитель председателя </w:t>
      </w:r>
      <w:r w:rsidR="0008155A" w:rsidRPr="00A16D1B">
        <w:rPr>
          <w:rFonts w:cs="Times New Roman"/>
          <w:szCs w:val="28"/>
        </w:rPr>
        <w:t>П</w:t>
      </w:r>
      <w:r w:rsidR="00EE589D" w:rsidRPr="00A16D1B">
        <w:rPr>
          <w:rFonts w:cs="Times New Roman"/>
          <w:szCs w:val="28"/>
        </w:rPr>
        <w:t xml:space="preserve">алаты, секретарь </w:t>
      </w:r>
      <w:r w:rsidR="0008155A" w:rsidRPr="00A16D1B">
        <w:rPr>
          <w:rFonts w:cs="Times New Roman"/>
          <w:szCs w:val="28"/>
        </w:rPr>
        <w:t>П</w:t>
      </w:r>
      <w:r w:rsidR="00EE589D" w:rsidRPr="00A16D1B">
        <w:rPr>
          <w:rFonts w:cs="Times New Roman"/>
          <w:szCs w:val="28"/>
        </w:rPr>
        <w:t xml:space="preserve">алаты, председатели </w:t>
      </w:r>
      <w:r w:rsidR="00113C10" w:rsidRPr="00A16D1B">
        <w:rPr>
          <w:rFonts w:cs="Times New Roman"/>
          <w:szCs w:val="28"/>
        </w:rPr>
        <w:t xml:space="preserve">постоянных комиссий </w:t>
      </w:r>
      <w:r w:rsidR="0008155A" w:rsidRPr="00A16D1B">
        <w:rPr>
          <w:rFonts w:cs="Times New Roman"/>
          <w:szCs w:val="28"/>
        </w:rPr>
        <w:t>П</w:t>
      </w:r>
      <w:r w:rsidR="00EE589D" w:rsidRPr="00A16D1B">
        <w:rPr>
          <w:rFonts w:cs="Times New Roman"/>
          <w:szCs w:val="28"/>
        </w:rPr>
        <w:t>алаты.</w:t>
      </w:r>
    </w:p>
    <w:p w:rsidR="00EE589D" w:rsidRPr="00A16D1B" w:rsidRDefault="00EE589D" w:rsidP="002236E7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 w:rsidRPr="00A16D1B">
        <w:rPr>
          <w:rFonts w:cs="Times New Roman"/>
          <w:szCs w:val="28"/>
        </w:rPr>
        <w:t xml:space="preserve">Президиум </w:t>
      </w:r>
      <w:r w:rsidR="0008155A" w:rsidRPr="00A16D1B">
        <w:rPr>
          <w:rFonts w:cs="Times New Roman"/>
          <w:szCs w:val="28"/>
        </w:rPr>
        <w:t>П</w:t>
      </w:r>
      <w:r w:rsidRPr="00A16D1B">
        <w:rPr>
          <w:rFonts w:cs="Times New Roman"/>
          <w:szCs w:val="28"/>
        </w:rPr>
        <w:t xml:space="preserve">алаты возглавляет председатель </w:t>
      </w:r>
      <w:r w:rsidR="0008155A" w:rsidRPr="00A16D1B">
        <w:rPr>
          <w:rFonts w:cs="Times New Roman"/>
          <w:szCs w:val="28"/>
        </w:rPr>
        <w:t>П</w:t>
      </w:r>
      <w:r w:rsidRPr="00A16D1B">
        <w:rPr>
          <w:rFonts w:cs="Times New Roman"/>
          <w:szCs w:val="28"/>
        </w:rPr>
        <w:t>алаты.</w:t>
      </w:r>
    </w:p>
    <w:p w:rsidR="00EE589D" w:rsidRPr="00A16D1B" w:rsidRDefault="002236E7" w:rsidP="002236E7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 w:rsidRPr="00A16D1B">
        <w:rPr>
          <w:rFonts w:cs="Times New Roman"/>
          <w:szCs w:val="28"/>
        </w:rPr>
        <w:t xml:space="preserve">5.14. </w:t>
      </w:r>
      <w:r w:rsidR="00EE589D" w:rsidRPr="00A16D1B">
        <w:rPr>
          <w:rFonts w:cs="Times New Roman"/>
          <w:szCs w:val="28"/>
        </w:rPr>
        <w:t xml:space="preserve">К компетенции Президиума </w:t>
      </w:r>
      <w:r w:rsidR="0008155A" w:rsidRPr="00A16D1B">
        <w:rPr>
          <w:rFonts w:cs="Times New Roman"/>
          <w:szCs w:val="28"/>
        </w:rPr>
        <w:t>П</w:t>
      </w:r>
      <w:r w:rsidR="00EE589D" w:rsidRPr="00A16D1B">
        <w:rPr>
          <w:rFonts w:cs="Times New Roman"/>
          <w:szCs w:val="28"/>
        </w:rPr>
        <w:t>алаты относятся:</w:t>
      </w:r>
    </w:p>
    <w:p w:rsidR="00EE589D" w:rsidRPr="00A16D1B" w:rsidRDefault="00EE589D" w:rsidP="002236E7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 w:rsidRPr="00A16D1B">
        <w:rPr>
          <w:rFonts w:cs="Times New Roman"/>
          <w:szCs w:val="28"/>
        </w:rPr>
        <w:t xml:space="preserve">- созыв очередных и внеочередных общих собраний </w:t>
      </w:r>
      <w:r w:rsidR="0008155A" w:rsidRPr="00A16D1B">
        <w:rPr>
          <w:rFonts w:cs="Times New Roman"/>
          <w:szCs w:val="28"/>
        </w:rPr>
        <w:t>П</w:t>
      </w:r>
      <w:r w:rsidRPr="00A16D1B">
        <w:rPr>
          <w:rFonts w:cs="Times New Roman"/>
          <w:szCs w:val="28"/>
        </w:rPr>
        <w:t>алаты;</w:t>
      </w:r>
    </w:p>
    <w:p w:rsidR="00EE589D" w:rsidRPr="00A16D1B" w:rsidRDefault="00EE589D" w:rsidP="002236E7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 w:rsidRPr="00A16D1B">
        <w:rPr>
          <w:rFonts w:cs="Times New Roman"/>
          <w:szCs w:val="28"/>
        </w:rPr>
        <w:t xml:space="preserve">- формирование повестки дня общего собрания </w:t>
      </w:r>
      <w:r w:rsidR="0008155A" w:rsidRPr="00A16D1B">
        <w:rPr>
          <w:rFonts w:cs="Times New Roman"/>
          <w:szCs w:val="28"/>
        </w:rPr>
        <w:t>П</w:t>
      </w:r>
      <w:r w:rsidRPr="00A16D1B">
        <w:rPr>
          <w:rFonts w:cs="Times New Roman"/>
          <w:szCs w:val="28"/>
        </w:rPr>
        <w:t>алаты;</w:t>
      </w:r>
    </w:p>
    <w:p w:rsidR="00EE589D" w:rsidRPr="00A16D1B" w:rsidRDefault="00EE589D" w:rsidP="002236E7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 w:rsidRPr="00A16D1B">
        <w:rPr>
          <w:rFonts w:cs="Times New Roman"/>
          <w:szCs w:val="28"/>
        </w:rPr>
        <w:t xml:space="preserve">- организация и координация работы </w:t>
      </w:r>
      <w:r w:rsidR="0008155A" w:rsidRPr="00A16D1B">
        <w:rPr>
          <w:rFonts w:cs="Times New Roman"/>
          <w:szCs w:val="28"/>
        </w:rPr>
        <w:t>П</w:t>
      </w:r>
      <w:r w:rsidRPr="00A16D1B">
        <w:rPr>
          <w:rFonts w:cs="Times New Roman"/>
          <w:szCs w:val="28"/>
        </w:rPr>
        <w:t xml:space="preserve">алаты, комиссий, экспертных и рабочих групп </w:t>
      </w:r>
      <w:r w:rsidR="0008155A" w:rsidRPr="00A16D1B">
        <w:rPr>
          <w:rFonts w:cs="Times New Roman"/>
          <w:szCs w:val="28"/>
        </w:rPr>
        <w:t>П</w:t>
      </w:r>
      <w:r w:rsidRPr="00A16D1B">
        <w:rPr>
          <w:rFonts w:cs="Times New Roman"/>
          <w:szCs w:val="28"/>
        </w:rPr>
        <w:t>алаты;</w:t>
      </w:r>
    </w:p>
    <w:p w:rsidR="00EE589D" w:rsidRPr="00A16D1B" w:rsidRDefault="00EE589D" w:rsidP="002236E7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 w:rsidRPr="00A16D1B">
        <w:rPr>
          <w:rFonts w:cs="Times New Roman"/>
          <w:szCs w:val="28"/>
        </w:rPr>
        <w:t xml:space="preserve">- разработка планов работы </w:t>
      </w:r>
      <w:r w:rsidR="0008155A" w:rsidRPr="00A16D1B">
        <w:rPr>
          <w:rFonts w:cs="Times New Roman"/>
          <w:szCs w:val="28"/>
        </w:rPr>
        <w:t>П</w:t>
      </w:r>
      <w:r w:rsidRPr="00A16D1B">
        <w:rPr>
          <w:rFonts w:cs="Times New Roman"/>
          <w:szCs w:val="28"/>
        </w:rPr>
        <w:t>алаты, согласование их с планами работы С</w:t>
      </w:r>
      <w:r w:rsidR="00513168">
        <w:rPr>
          <w:rFonts w:cs="Times New Roman"/>
          <w:szCs w:val="28"/>
        </w:rPr>
        <w:t>овета;</w:t>
      </w:r>
    </w:p>
    <w:p w:rsidR="00EE589D" w:rsidRPr="00A16D1B" w:rsidRDefault="00EE589D" w:rsidP="002236E7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 w:rsidRPr="00A16D1B">
        <w:rPr>
          <w:rFonts w:cs="Times New Roman"/>
          <w:szCs w:val="28"/>
        </w:rPr>
        <w:t>- иные вопросы, не отнес</w:t>
      </w:r>
      <w:r w:rsidR="00513168">
        <w:rPr>
          <w:rFonts w:cs="Times New Roman"/>
          <w:szCs w:val="28"/>
        </w:rPr>
        <w:t>ё</w:t>
      </w:r>
      <w:r w:rsidRPr="00A16D1B">
        <w:rPr>
          <w:rFonts w:cs="Times New Roman"/>
          <w:szCs w:val="28"/>
        </w:rPr>
        <w:t xml:space="preserve">нные к исключительной компетенции общего собрания </w:t>
      </w:r>
      <w:r w:rsidR="0008155A" w:rsidRPr="00A16D1B">
        <w:rPr>
          <w:rFonts w:cs="Times New Roman"/>
          <w:szCs w:val="28"/>
        </w:rPr>
        <w:t>П</w:t>
      </w:r>
      <w:r w:rsidRPr="00A16D1B">
        <w:rPr>
          <w:rFonts w:cs="Times New Roman"/>
          <w:szCs w:val="28"/>
        </w:rPr>
        <w:t>алаты.</w:t>
      </w:r>
    </w:p>
    <w:p w:rsidR="00EE589D" w:rsidRPr="00A16D1B" w:rsidRDefault="002236E7" w:rsidP="002236E7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 w:rsidRPr="00A16D1B">
        <w:rPr>
          <w:rFonts w:cs="Times New Roman"/>
          <w:szCs w:val="28"/>
        </w:rPr>
        <w:t xml:space="preserve">5.16. </w:t>
      </w:r>
      <w:r w:rsidR="00DB7E51" w:rsidRPr="00A16D1B">
        <w:rPr>
          <w:rFonts w:cs="Times New Roman"/>
          <w:szCs w:val="28"/>
        </w:rPr>
        <w:t>Решения</w:t>
      </w:r>
      <w:r w:rsidR="00EE589D" w:rsidRPr="00A16D1B">
        <w:rPr>
          <w:rFonts w:cs="Times New Roman"/>
          <w:szCs w:val="28"/>
        </w:rPr>
        <w:t xml:space="preserve"> Президиума </w:t>
      </w:r>
      <w:r w:rsidR="0008155A" w:rsidRPr="00A16D1B">
        <w:rPr>
          <w:rFonts w:cs="Times New Roman"/>
          <w:szCs w:val="28"/>
        </w:rPr>
        <w:t>П</w:t>
      </w:r>
      <w:r w:rsidR="00EE589D" w:rsidRPr="00A16D1B">
        <w:rPr>
          <w:rFonts w:cs="Times New Roman"/>
          <w:szCs w:val="28"/>
        </w:rPr>
        <w:t xml:space="preserve">алаты считаются принятыми, если за них проголосовало более половины от общего числа членов Президиума </w:t>
      </w:r>
      <w:r w:rsidR="0008155A" w:rsidRPr="00A16D1B">
        <w:rPr>
          <w:rFonts w:cs="Times New Roman"/>
          <w:szCs w:val="28"/>
        </w:rPr>
        <w:t>П</w:t>
      </w:r>
      <w:r w:rsidR="00EE589D" w:rsidRPr="00A16D1B">
        <w:rPr>
          <w:rFonts w:cs="Times New Roman"/>
          <w:szCs w:val="28"/>
        </w:rPr>
        <w:t>алаты.</w:t>
      </w:r>
    </w:p>
    <w:p w:rsidR="00EE589D" w:rsidRPr="00A16D1B" w:rsidRDefault="002236E7" w:rsidP="002236E7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 w:rsidRPr="00A16D1B">
        <w:rPr>
          <w:rFonts w:cs="Times New Roman"/>
          <w:szCs w:val="28"/>
        </w:rPr>
        <w:t>5.17.</w:t>
      </w:r>
      <w:r w:rsidR="00513168">
        <w:rPr>
          <w:rFonts w:cs="Times New Roman"/>
          <w:szCs w:val="28"/>
        </w:rPr>
        <w:t xml:space="preserve"> </w:t>
      </w:r>
      <w:r w:rsidR="00EE589D" w:rsidRPr="00A16D1B">
        <w:rPr>
          <w:rFonts w:cs="Times New Roman"/>
          <w:szCs w:val="28"/>
        </w:rPr>
        <w:t xml:space="preserve">Заседание Президиума </w:t>
      </w:r>
      <w:r w:rsidR="001D4051" w:rsidRPr="00A16D1B">
        <w:rPr>
          <w:rFonts w:cs="Times New Roman"/>
          <w:szCs w:val="28"/>
        </w:rPr>
        <w:t>П</w:t>
      </w:r>
      <w:r w:rsidR="00EE589D" w:rsidRPr="00A16D1B">
        <w:rPr>
          <w:rFonts w:cs="Times New Roman"/>
          <w:szCs w:val="28"/>
        </w:rPr>
        <w:t>алаты с</w:t>
      </w:r>
      <w:r w:rsidR="001D4051" w:rsidRPr="00A16D1B">
        <w:rPr>
          <w:rFonts w:cs="Times New Roman"/>
          <w:szCs w:val="28"/>
        </w:rPr>
        <w:t>читается правомочным, если на нё</w:t>
      </w:r>
      <w:r w:rsidR="00EE589D" w:rsidRPr="00A16D1B">
        <w:rPr>
          <w:rFonts w:cs="Times New Roman"/>
          <w:szCs w:val="28"/>
        </w:rPr>
        <w:t>м присутствую</w:t>
      </w:r>
      <w:r w:rsidR="00C30FDE" w:rsidRPr="00A16D1B">
        <w:rPr>
          <w:rFonts w:cs="Times New Roman"/>
          <w:szCs w:val="28"/>
        </w:rPr>
        <w:t>т не менее половины от числа её</w:t>
      </w:r>
      <w:r w:rsidR="00EE589D" w:rsidRPr="00A16D1B">
        <w:rPr>
          <w:rFonts w:cs="Times New Roman"/>
          <w:szCs w:val="28"/>
        </w:rPr>
        <w:t xml:space="preserve"> членов.</w:t>
      </w:r>
    </w:p>
    <w:p w:rsidR="00EE589D" w:rsidRPr="00A16D1B" w:rsidRDefault="002236E7" w:rsidP="002236E7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 w:rsidRPr="00A16D1B">
        <w:rPr>
          <w:rFonts w:cs="Times New Roman"/>
          <w:szCs w:val="28"/>
        </w:rPr>
        <w:t>5.18</w:t>
      </w:r>
      <w:r w:rsidR="00EE589D" w:rsidRPr="00A16D1B">
        <w:rPr>
          <w:rFonts w:cs="Times New Roman"/>
          <w:szCs w:val="28"/>
        </w:rPr>
        <w:t>. По вопросам, рассмотренным на общем</w:t>
      </w:r>
      <w:r w:rsidR="00113C10" w:rsidRPr="00A16D1B">
        <w:rPr>
          <w:rFonts w:cs="Times New Roman"/>
          <w:szCs w:val="28"/>
        </w:rPr>
        <w:t xml:space="preserve"> собрании</w:t>
      </w:r>
      <w:r w:rsidR="00EE589D" w:rsidRPr="00A16D1B">
        <w:rPr>
          <w:rFonts w:cs="Times New Roman"/>
          <w:szCs w:val="28"/>
        </w:rPr>
        <w:t xml:space="preserve"> </w:t>
      </w:r>
      <w:r w:rsidR="007228B6" w:rsidRPr="00A16D1B">
        <w:rPr>
          <w:rFonts w:cs="Times New Roman"/>
          <w:szCs w:val="28"/>
        </w:rPr>
        <w:t>П</w:t>
      </w:r>
      <w:r w:rsidR="00EE589D" w:rsidRPr="00A16D1B">
        <w:rPr>
          <w:rFonts w:cs="Times New Roman"/>
          <w:szCs w:val="28"/>
        </w:rPr>
        <w:t xml:space="preserve">алаты и заседании Президиума </w:t>
      </w:r>
      <w:r w:rsidR="007228B6" w:rsidRPr="00A16D1B">
        <w:rPr>
          <w:rFonts w:cs="Times New Roman"/>
          <w:szCs w:val="28"/>
        </w:rPr>
        <w:t>П</w:t>
      </w:r>
      <w:r w:rsidR="00EE589D" w:rsidRPr="00A16D1B">
        <w:rPr>
          <w:rFonts w:cs="Times New Roman"/>
          <w:szCs w:val="28"/>
        </w:rPr>
        <w:t>алаты, принимаются решения.</w:t>
      </w:r>
    </w:p>
    <w:p w:rsidR="002236E7" w:rsidRPr="00A16D1B" w:rsidRDefault="002236E7" w:rsidP="002236E7">
      <w:pPr>
        <w:autoSpaceDE w:val="0"/>
        <w:autoSpaceDN w:val="0"/>
        <w:adjustRightInd w:val="0"/>
        <w:ind w:firstLine="709"/>
        <w:rPr>
          <w:rFonts w:cs="Times New Roman"/>
          <w:b/>
          <w:szCs w:val="28"/>
        </w:rPr>
      </w:pPr>
      <w:r w:rsidRPr="00A16D1B">
        <w:rPr>
          <w:rFonts w:cs="Times New Roman"/>
          <w:szCs w:val="28"/>
        </w:rPr>
        <w:t>5.19</w:t>
      </w:r>
      <w:r w:rsidR="00EE589D" w:rsidRPr="00A16D1B">
        <w:rPr>
          <w:rFonts w:cs="Times New Roman"/>
          <w:szCs w:val="28"/>
        </w:rPr>
        <w:t xml:space="preserve">. Председатель </w:t>
      </w:r>
      <w:r w:rsidR="007228B6" w:rsidRPr="00A16D1B">
        <w:rPr>
          <w:rFonts w:cs="Times New Roman"/>
          <w:szCs w:val="28"/>
        </w:rPr>
        <w:t>П</w:t>
      </w:r>
      <w:r w:rsidR="00EE589D" w:rsidRPr="00A16D1B">
        <w:rPr>
          <w:rFonts w:cs="Times New Roman"/>
          <w:szCs w:val="28"/>
        </w:rPr>
        <w:t xml:space="preserve">алаты избирается открытым голосованием на общем собрании </w:t>
      </w:r>
      <w:r w:rsidR="007228B6" w:rsidRPr="00A16D1B">
        <w:rPr>
          <w:rFonts w:cs="Times New Roman"/>
          <w:szCs w:val="28"/>
        </w:rPr>
        <w:t>П</w:t>
      </w:r>
      <w:r w:rsidR="00EE589D" w:rsidRPr="00A16D1B">
        <w:rPr>
          <w:rFonts w:cs="Times New Roman"/>
          <w:szCs w:val="28"/>
        </w:rPr>
        <w:t>алаты</w:t>
      </w:r>
      <w:r w:rsidR="007228B6" w:rsidRPr="00A16D1B">
        <w:rPr>
          <w:rFonts w:cs="Times New Roman"/>
          <w:szCs w:val="28"/>
        </w:rPr>
        <w:t xml:space="preserve"> из числа членов Палаты</w:t>
      </w:r>
      <w:r w:rsidRPr="00A16D1B">
        <w:rPr>
          <w:rFonts w:cs="Times New Roman"/>
          <w:szCs w:val="28"/>
        </w:rPr>
        <w:t>.</w:t>
      </w:r>
      <w:r w:rsidR="00EE589D" w:rsidRPr="00A16D1B">
        <w:rPr>
          <w:rFonts w:cs="Times New Roman"/>
          <w:b/>
          <w:szCs w:val="28"/>
        </w:rPr>
        <w:t xml:space="preserve"> </w:t>
      </w:r>
    </w:p>
    <w:p w:rsidR="002236E7" w:rsidRPr="00A16D1B" w:rsidRDefault="002236E7" w:rsidP="00382F40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 w:rsidRPr="00A16D1B">
        <w:rPr>
          <w:rFonts w:cs="Times New Roman"/>
          <w:szCs w:val="28"/>
        </w:rPr>
        <w:t>5.20.</w:t>
      </w:r>
      <w:r w:rsidRPr="00A16D1B">
        <w:rPr>
          <w:rFonts w:cs="Times New Roman"/>
          <w:b/>
          <w:szCs w:val="28"/>
        </w:rPr>
        <w:t xml:space="preserve"> </w:t>
      </w:r>
      <w:r w:rsidRPr="00A16D1B">
        <w:rPr>
          <w:rFonts w:cs="Times New Roman"/>
          <w:szCs w:val="28"/>
        </w:rPr>
        <w:t>Кандидатура на должность председателя П</w:t>
      </w:r>
      <w:r w:rsidR="00ED051A">
        <w:rPr>
          <w:rFonts w:cs="Times New Roman"/>
          <w:szCs w:val="28"/>
        </w:rPr>
        <w:t>а</w:t>
      </w:r>
      <w:r w:rsidRPr="00A16D1B">
        <w:rPr>
          <w:rFonts w:cs="Times New Roman"/>
          <w:szCs w:val="28"/>
        </w:rPr>
        <w:t>латы выдвигается председателем Совета.</w:t>
      </w:r>
    </w:p>
    <w:p w:rsidR="00EE589D" w:rsidRPr="00A16D1B" w:rsidRDefault="00EE589D" w:rsidP="002236E7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 w:rsidRPr="00A16D1B">
        <w:rPr>
          <w:rFonts w:cs="Times New Roman"/>
          <w:szCs w:val="28"/>
        </w:rPr>
        <w:t xml:space="preserve">Избранным считается член </w:t>
      </w:r>
      <w:r w:rsidR="007228B6" w:rsidRPr="00A16D1B">
        <w:rPr>
          <w:rFonts w:cs="Times New Roman"/>
          <w:szCs w:val="28"/>
        </w:rPr>
        <w:t>П</w:t>
      </w:r>
      <w:r w:rsidRPr="00A16D1B">
        <w:rPr>
          <w:rFonts w:cs="Times New Roman"/>
          <w:szCs w:val="28"/>
        </w:rPr>
        <w:t xml:space="preserve">алаты, получивший более половины голосов членов </w:t>
      </w:r>
      <w:r w:rsidR="007228B6" w:rsidRPr="00A16D1B">
        <w:rPr>
          <w:rFonts w:cs="Times New Roman"/>
          <w:szCs w:val="28"/>
        </w:rPr>
        <w:t>П</w:t>
      </w:r>
      <w:r w:rsidRPr="00A16D1B">
        <w:rPr>
          <w:rFonts w:cs="Times New Roman"/>
          <w:szCs w:val="28"/>
        </w:rPr>
        <w:t xml:space="preserve">алаты, присутствующих на общем собрании. </w:t>
      </w:r>
    </w:p>
    <w:p w:rsidR="00382F40" w:rsidRPr="00A16D1B" w:rsidRDefault="00382F40" w:rsidP="002236E7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 w:rsidRPr="00A16D1B">
        <w:rPr>
          <w:rFonts w:cs="Times New Roman"/>
          <w:szCs w:val="28"/>
        </w:rPr>
        <w:t>В случае отклонения кандидатуры на должность председателя Палаты</w:t>
      </w:r>
      <w:r w:rsidR="00513168">
        <w:rPr>
          <w:rFonts w:cs="Times New Roman"/>
          <w:szCs w:val="28"/>
        </w:rPr>
        <w:t>,</w:t>
      </w:r>
      <w:r w:rsidRPr="00A16D1B">
        <w:rPr>
          <w:rFonts w:cs="Times New Roman"/>
          <w:szCs w:val="28"/>
        </w:rPr>
        <w:t xml:space="preserve"> председатель Совета повторно выдвигает кандидатуру</w:t>
      </w:r>
      <w:r w:rsidR="00C80E2F" w:rsidRPr="00A16D1B">
        <w:rPr>
          <w:rFonts w:cs="Times New Roman"/>
          <w:szCs w:val="28"/>
        </w:rPr>
        <w:t xml:space="preserve"> на должность председателя Палаты</w:t>
      </w:r>
      <w:r w:rsidRPr="00A16D1B">
        <w:rPr>
          <w:rFonts w:cs="Times New Roman"/>
          <w:szCs w:val="28"/>
        </w:rPr>
        <w:t>.</w:t>
      </w:r>
    </w:p>
    <w:p w:rsidR="00382F40" w:rsidRPr="00A16D1B" w:rsidRDefault="00382F40" w:rsidP="002236E7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 w:rsidRPr="00A16D1B">
        <w:rPr>
          <w:rFonts w:cs="Times New Roman"/>
          <w:szCs w:val="28"/>
        </w:rPr>
        <w:t>В случае повторного отклонения кандидатуры на должность председател</w:t>
      </w:r>
      <w:r w:rsidR="00C80E2F" w:rsidRPr="00A16D1B">
        <w:rPr>
          <w:rFonts w:cs="Times New Roman"/>
          <w:szCs w:val="28"/>
        </w:rPr>
        <w:t>я Палаты, председатель Совета в</w:t>
      </w:r>
      <w:r w:rsidRPr="00A16D1B">
        <w:rPr>
          <w:rFonts w:cs="Times New Roman"/>
          <w:szCs w:val="28"/>
        </w:rPr>
        <w:t>носит</w:t>
      </w:r>
      <w:r w:rsidR="00C80E2F" w:rsidRPr="00A16D1B">
        <w:rPr>
          <w:rFonts w:cs="Times New Roman"/>
          <w:szCs w:val="28"/>
        </w:rPr>
        <w:t xml:space="preserve"> в Совет</w:t>
      </w:r>
      <w:r w:rsidRPr="00A16D1B">
        <w:rPr>
          <w:rFonts w:cs="Times New Roman"/>
          <w:szCs w:val="28"/>
        </w:rPr>
        <w:t xml:space="preserve"> представление о роспуске Палаты и назначении нового конкурса.</w:t>
      </w:r>
    </w:p>
    <w:p w:rsidR="00EE589D" w:rsidRPr="00A16D1B" w:rsidRDefault="00382F40" w:rsidP="002236E7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 w:rsidRPr="00A16D1B">
        <w:rPr>
          <w:rFonts w:cs="Times New Roman"/>
          <w:szCs w:val="28"/>
        </w:rPr>
        <w:t>5.21</w:t>
      </w:r>
      <w:r w:rsidR="002236E7" w:rsidRPr="00A16D1B">
        <w:rPr>
          <w:rFonts w:cs="Times New Roman"/>
          <w:szCs w:val="28"/>
        </w:rPr>
        <w:t xml:space="preserve">. </w:t>
      </w:r>
      <w:r w:rsidR="00EE589D" w:rsidRPr="00A16D1B">
        <w:rPr>
          <w:rFonts w:cs="Times New Roman"/>
          <w:szCs w:val="28"/>
        </w:rPr>
        <w:t xml:space="preserve">Председатель </w:t>
      </w:r>
      <w:r w:rsidR="007228B6" w:rsidRPr="00A16D1B">
        <w:rPr>
          <w:rFonts w:cs="Times New Roman"/>
          <w:szCs w:val="28"/>
        </w:rPr>
        <w:t>П</w:t>
      </w:r>
      <w:r w:rsidR="00EE589D" w:rsidRPr="00A16D1B">
        <w:rPr>
          <w:rFonts w:cs="Times New Roman"/>
          <w:szCs w:val="28"/>
        </w:rPr>
        <w:t>алаты:</w:t>
      </w:r>
    </w:p>
    <w:p w:rsidR="00EE589D" w:rsidRPr="00A16D1B" w:rsidRDefault="00EE589D" w:rsidP="002236E7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 w:rsidRPr="00A16D1B">
        <w:rPr>
          <w:rFonts w:cs="Times New Roman"/>
          <w:szCs w:val="28"/>
        </w:rPr>
        <w:t xml:space="preserve">- председательствует на общем собрании </w:t>
      </w:r>
      <w:r w:rsidR="00FB4E67" w:rsidRPr="00A16D1B">
        <w:rPr>
          <w:rFonts w:cs="Times New Roman"/>
          <w:szCs w:val="28"/>
        </w:rPr>
        <w:t>П</w:t>
      </w:r>
      <w:r w:rsidRPr="00A16D1B">
        <w:rPr>
          <w:rFonts w:cs="Times New Roman"/>
          <w:szCs w:val="28"/>
        </w:rPr>
        <w:t xml:space="preserve">алаты и заседаниях Президиума </w:t>
      </w:r>
      <w:r w:rsidR="00FB4E67" w:rsidRPr="00A16D1B">
        <w:rPr>
          <w:rFonts w:cs="Times New Roman"/>
          <w:szCs w:val="28"/>
        </w:rPr>
        <w:t>П</w:t>
      </w:r>
      <w:r w:rsidRPr="00A16D1B">
        <w:rPr>
          <w:rFonts w:cs="Times New Roman"/>
          <w:szCs w:val="28"/>
        </w:rPr>
        <w:t>алаты;</w:t>
      </w:r>
    </w:p>
    <w:p w:rsidR="00EE589D" w:rsidRPr="00A16D1B" w:rsidRDefault="00EE589D" w:rsidP="002236E7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 w:rsidRPr="00A16D1B">
        <w:rPr>
          <w:rFonts w:cs="Times New Roman"/>
          <w:szCs w:val="28"/>
        </w:rPr>
        <w:t xml:space="preserve">- подписывает решения общего собрания </w:t>
      </w:r>
      <w:r w:rsidR="00FB4E67" w:rsidRPr="00A16D1B">
        <w:rPr>
          <w:rFonts w:cs="Times New Roman"/>
          <w:szCs w:val="28"/>
        </w:rPr>
        <w:t>П</w:t>
      </w:r>
      <w:r w:rsidRPr="00A16D1B">
        <w:rPr>
          <w:rFonts w:cs="Times New Roman"/>
          <w:szCs w:val="28"/>
        </w:rPr>
        <w:t xml:space="preserve">алаты и Президиума </w:t>
      </w:r>
      <w:r w:rsidR="00FB4E67" w:rsidRPr="00A16D1B">
        <w:rPr>
          <w:rFonts w:cs="Times New Roman"/>
          <w:szCs w:val="28"/>
        </w:rPr>
        <w:t>П</w:t>
      </w:r>
      <w:r w:rsidRPr="00A16D1B">
        <w:rPr>
          <w:rFonts w:cs="Times New Roman"/>
          <w:szCs w:val="28"/>
        </w:rPr>
        <w:t>алаты;</w:t>
      </w:r>
    </w:p>
    <w:p w:rsidR="00EE589D" w:rsidRPr="00A16D1B" w:rsidRDefault="00EE589D" w:rsidP="002236E7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 w:rsidRPr="00A16D1B">
        <w:rPr>
          <w:rFonts w:cs="Times New Roman"/>
          <w:szCs w:val="28"/>
        </w:rPr>
        <w:t xml:space="preserve">- </w:t>
      </w:r>
      <w:r w:rsidR="00FB4E67" w:rsidRPr="00A16D1B">
        <w:rPr>
          <w:rFonts w:cs="Times New Roman"/>
          <w:szCs w:val="28"/>
        </w:rPr>
        <w:t xml:space="preserve">направляет в Совет протоколы </w:t>
      </w:r>
      <w:r w:rsidR="001D4051" w:rsidRPr="00A16D1B">
        <w:rPr>
          <w:rFonts w:cs="Times New Roman"/>
          <w:szCs w:val="28"/>
        </w:rPr>
        <w:t>общих собраний Палаты, заседаний</w:t>
      </w:r>
      <w:r w:rsidR="00FB4E67" w:rsidRPr="00A16D1B">
        <w:rPr>
          <w:rFonts w:cs="Times New Roman"/>
          <w:szCs w:val="28"/>
        </w:rPr>
        <w:t xml:space="preserve"> Президиума Палаты и принятые решения не позднее чем через 10 рабочих дней после проведения собраний;</w:t>
      </w:r>
    </w:p>
    <w:p w:rsidR="00EE589D" w:rsidRPr="00A16D1B" w:rsidRDefault="00EE589D" w:rsidP="002236E7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 w:rsidRPr="00A16D1B">
        <w:rPr>
          <w:rFonts w:cs="Times New Roman"/>
          <w:szCs w:val="28"/>
        </w:rPr>
        <w:t xml:space="preserve">- организует подготовку материалов и проектов документов к общему собранию </w:t>
      </w:r>
      <w:r w:rsidR="00FB4E67" w:rsidRPr="00A16D1B">
        <w:rPr>
          <w:rFonts w:cs="Times New Roman"/>
          <w:szCs w:val="28"/>
        </w:rPr>
        <w:t>П</w:t>
      </w:r>
      <w:r w:rsidRPr="00A16D1B">
        <w:rPr>
          <w:rFonts w:cs="Times New Roman"/>
          <w:szCs w:val="28"/>
        </w:rPr>
        <w:t xml:space="preserve">алаты и заседанию Президиума </w:t>
      </w:r>
      <w:r w:rsidR="00FB4E67" w:rsidRPr="00A16D1B">
        <w:rPr>
          <w:rFonts w:cs="Times New Roman"/>
          <w:szCs w:val="28"/>
        </w:rPr>
        <w:t>П</w:t>
      </w:r>
      <w:r w:rsidRPr="00A16D1B">
        <w:rPr>
          <w:rFonts w:cs="Times New Roman"/>
          <w:szCs w:val="28"/>
        </w:rPr>
        <w:t>алаты;</w:t>
      </w:r>
    </w:p>
    <w:p w:rsidR="00EE589D" w:rsidRPr="00A16D1B" w:rsidRDefault="00EE589D" w:rsidP="002236E7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 w:rsidRPr="00A16D1B">
        <w:rPr>
          <w:rFonts w:cs="Times New Roman"/>
          <w:szCs w:val="28"/>
        </w:rPr>
        <w:t xml:space="preserve">- принимает решения о направлении на рассмотрение в соответствующие комиссии </w:t>
      </w:r>
      <w:r w:rsidR="00FB4E67" w:rsidRPr="00A16D1B">
        <w:rPr>
          <w:rFonts w:cs="Times New Roman"/>
          <w:szCs w:val="28"/>
        </w:rPr>
        <w:t>П</w:t>
      </w:r>
      <w:r w:rsidRPr="00A16D1B">
        <w:rPr>
          <w:rFonts w:cs="Times New Roman"/>
          <w:szCs w:val="28"/>
        </w:rPr>
        <w:t xml:space="preserve">алаты материалов, поступивших в </w:t>
      </w:r>
      <w:r w:rsidR="00FB4E67" w:rsidRPr="00A16D1B">
        <w:rPr>
          <w:rFonts w:cs="Times New Roman"/>
          <w:szCs w:val="28"/>
        </w:rPr>
        <w:t>П</w:t>
      </w:r>
      <w:r w:rsidRPr="00A16D1B">
        <w:rPr>
          <w:rFonts w:cs="Times New Roman"/>
          <w:szCs w:val="28"/>
        </w:rPr>
        <w:t>алату;</w:t>
      </w:r>
    </w:p>
    <w:p w:rsidR="00EE589D" w:rsidRPr="00A16D1B" w:rsidRDefault="00EE589D" w:rsidP="002236E7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 w:rsidRPr="00A16D1B">
        <w:rPr>
          <w:rFonts w:cs="Times New Roman"/>
          <w:szCs w:val="28"/>
        </w:rPr>
        <w:t xml:space="preserve">- информирует членов </w:t>
      </w:r>
      <w:r w:rsidR="00FB4E67" w:rsidRPr="00A16D1B">
        <w:rPr>
          <w:rFonts w:cs="Times New Roman"/>
          <w:szCs w:val="28"/>
        </w:rPr>
        <w:t>П</w:t>
      </w:r>
      <w:r w:rsidRPr="00A16D1B">
        <w:rPr>
          <w:rFonts w:cs="Times New Roman"/>
          <w:szCs w:val="28"/>
        </w:rPr>
        <w:t xml:space="preserve">алаты о решениях органов местного самоуправления городского округа, касающихся деятельности </w:t>
      </w:r>
      <w:r w:rsidR="00FB4E67" w:rsidRPr="00A16D1B">
        <w:rPr>
          <w:rFonts w:cs="Times New Roman"/>
          <w:szCs w:val="28"/>
        </w:rPr>
        <w:t>П</w:t>
      </w:r>
      <w:r w:rsidRPr="00A16D1B">
        <w:rPr>
          <w:rFonts w:cs="Times New Roman"/>
          <w:szCs w:val="28"/>
        </w:rPr>
        <w:t xml:space="preserve">алаты, а также о работе Президиума </w:t>
      </w:r>
      <w:r w:rsidR="00FB4E67" w:rsidRPr="00A16D1B">
        <w:rPr>
          <w:rFonts w:cs="Times New Roman"/>
          <w:szCs w:val="28"/>
        </w:rPr>
        <w:t>П</w:t>
      </w:r>
      <w:r w:rsidRPr="00A16D1B">
        <w:rPr>
          <w:rFonts w:cs="Times New Roman"/>
          <w:szCs w:val="28"/>
        </w:rPr>
        <w:t xml:space="preserve">алаты и других органов </w:t>
      </w:r>
      <w:r w:rsidR="00FB4E67" w:rsidRPr="00A16D1B">
        <w:rPr>
          <w:rFonts w:cs="Times New Roman"/>
          <w:szCs w:val="28"/>
        </w:rPr>
        <w:t>П</w:t>
      </w:r>
      <w:r w:rsidRPr="00A16D1B">
        <w:rPr>
          <w:rFonts w:cs="Times New Roman"/>
          <w:szCs w:val="28"/>
        </w:rPr>
        <w:t>алаты;</w:t>
      </w:r>
    </w:p>
    <w:p w:rsidR="00EE589D" w:rsidRPr="00A16D1B" w:rsidRDefault="00EE589D" w:rsidP="002236E7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 w:rsidRPr="00A16D1B">
        <w:rPr>
          <w:rFonts w:cs="Times New Roman"/>
          <w:szCs w:val="28"/>
        </w:rPr>
        <w:t xml:space="preserve">- представляет </w:t>
      </w:r>
      <w:r w:rsidR="00FB4E67" w:rsidRPr="00A16D1B">
        <w:rPr>
          <w:rFonts w:cs="Times New Roman"/>
          <w:szCs w:val="28"/>
        </w:rPr>
        <w:t>П</w:t>
      </w:r>
      <w:r w:rsidRPr="00A16D1B">
        <w:rPr>
          <w:rFonts w:cs="Times New Roman"/>
          <w:szCs w:val="28"/>
        </w:rPr>
        <w:t xml:space="preserve">алату во взаимоотношениях с органами местного самоуправления, </w:t>
      </w:r>
      <w:r w:rsidR="00DB7E51" w:rsidRPr="00A16D1B">
        <w:rPr>
          <w:rFonts w:cs="Times New Roman"/>
          <w:szCs w:val="28"/>
        </w:rPr>
        <w:t>Молодёжной общественной палатой</w:t>
      </w:r>
      <w:r w:rsidRPr="00A16D1B">
        <w:rPr>
          <w:rFonts w:cs="Times New Roman"/>
          <w:szCs w:val="28"/>
        </w:rPr>
        <w:t xml:space="preserve"> при Государственном Собрании </w:t>
      </w:r>
      <w:r w:rsidR="00C30FDE" w:rsidRPr="00A16D1B">
        <w:rPr>
          <w:rFonts w:cs="Times New Roman"/>
          <w:szCs w:val="28"/>
        </w:rPr>
        <w:t>–</w:t>
      </w:r>
      <w:r w:rsidRPr="00A16D1B">
        <w:rPr>
          <w:rFonts w:cs="Times New Roman"/>
          <w:szCs w:val="28"/>
        </w:rPr>
        <w:t xml:space="preserve"> Курултае Республики Башкортостан, организациями и общественными объединениями;</w:t>
      </w:r>
    </w:p>
    <w:p w:rsidR="00EE589D" w:rsidRPr="00A16D1B" w:rsidRDefault="001D4051" w:rsidP="002236E7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 w:rsidRPr="00A16D1B">
        <w:rPr>
          <w:rFonts w:cs="Times New Roman"/>
          <w:szCs w:val="28"/>
        </w:rPr>
        <w:t>- представляет отчё</w:t>
      </w:r>
      <w:r w:rsidR="00EE589D" w:rsidRPr="00A16D1B">
        <w:rPr>
          <w:rFonts w:cs="Times New Roman"/>
          <w:szCs w:val="28"/>
        </w:rPr>
        <w:t xml:space="preserve">т о работе </w:t>
      </w:r>
      <w:r w:rsidR="00FB4E67" w:rsidRPr="00A16D1B">
        <w:rPr>
          <w:rFonts w:cs="Times New Roman"/>
          <w:szCs w:val="28"/>
        </w:rPr>
        <w:t>П</w:t>
      </w:r>
      <w:r w:rsidR="00EE589D" w:rsidRPr="00A16D1B">
        <w:rPr>
          <w:rFonts w:cs="Times New Roman"/>
          <w:szCs w:val="28"/>
        </w:rPr>
        <w:t xml:space="preserve">алаты за год общему собранию </w:t>
      </w:r>
      <w:r w:rsidR="00FB4E67" w:rsidRPr="00A16D1B">
        <w:rPr>
          <w:rFonts w:cs="Times New Roman"/>
          <w:szCs w:val="28"/>
        </w:rPr>
        <w:t>П</w:t>
      </w:r>
      <w:r w:rsidR="00EE589D" w:rsidRPr="00A16D1B">
        <w:rPr>
          <w:rFonts w:cs="Times New Roman"/>
          <w:szCs w:val="28"/>
        </w:rPr>
        <w:t>алаты;</w:t>
      </w:r>
    </w:p>
    <w:p w:rsidR="00EE589D" w:rsidRPr="00A16D1B" w:rsidRDefault="001D4051" w:rsidP="002236E7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 w:rsidRPr="00A16D1B">
        <w:rPr>
          <w:rFonts w:cs="Times New Roman"/>
          <w:szCs w:val="28"/>
        </w:rPr>
        <w:t>- направляет отчё</w:t>
      </w:r>
      <w:r w:rsidR="00EE589D" w:rsidRPr="00A16D1B">
        <w:rPr>
          <w:rFonts w:cs="Times New Roman"/>
          <w:szCs w:val="28"/>
        </w:rPr>
        <w:t xml:space="preserve">т о работе </w:t>
      </w:r>
      <w:r w:rsidR="00FB4E67" w:rsidRPr="00A16D1B">
        <w:rPr>
          <w:rFonts w:cs="Times New Roman"/>
          <w:szCs w:val="28"/>
        </w:rPr>
        <w:t>П</w:t>
      </w:r>
      <w:r w:rsidR="00EE589D" w:rsidRPr="00A16D1B">
        <w:rPr>
          <w:rFonts w:cs="Times New Roman"/>
          <w:szCs w:val="28"/>
        </w:rPr>
        <w:t>алаты за год в</w:t>
      </w:r>
      <w:r w:rsidR="00FB4E67" w:rsidRPr="00A16D1B">
        <w:rPr>
          <w:rFonts w:cs="Times New Roman"/>
          <w:szCs w:val="28"/>
        </w:rPr>
        <w:t xml:space="preserve"> Совет и Комитет по делам молодё</w:t>
      </w:r>
      <w:r w:rsidR="00EE589D" w:rsidRPr="00A16D1B">
        <w:rPr>
          <w:rFonts w:cs="Times New Roman"/>
          <w:szCs w:val="28"/>
        </w:rPr>
        <w:t>жи;</w:t>
      </w:r>
    </w:p>
    <w:p w:rsidR="001D4051" w:rsidRPr="00A16D1B" w:rsidRDefault="001D4051" w:rsidP="002236E7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 w:rsidRPr="00A16D1B">
        <w:rPr>
          <w:rFonts w:cs="Times New Roman"/>
          <w:szCs w:val="28"/>
        </w:rPr>
        <w:t xml:space="preserve">- формирует и представляет в </w:t>
      </w:r>
      <w:r w:rsidR="00EF03F3" w:rsidRPr="00A16D1B">
        <w:rPr>
          <w:rFonts w:cs="Times New Roman"/>
          <w:szCs w:val="28"/>
        </w:rPr>
        <w:t>Совет и</w:t>
      </w:r>
      <w:r w:rsidRPr="00A16D1B">
        <w:rPr>
          <w:rFonts w:cs="Times New Roman"/>
          <w:szCs w:val="28"/>
        </w:rPr>
        <w:t xml:space="preserve"> на рассмотрение общему собранию Палаты </w:t>
      </w:r>
      <w:r w:rsidR="00EF03F3" w:rsidRPr="00A16D1B">
        <w:rPr>
          <w:rFonts w:cs="Times New Roman"/>
          <w:szCs w:val="28"/>
        </w:rPr>
        <w:t>отчёт об эффективности деятельности членов Палаты в соответс</w:t>
      </w:r>
      <w:r w:rsidR="00330359">
        <w:rPr>
          <w:rFonts w:cs="Times New Roman"/>
          <w:szCs w:val="28"/>
        </w:rPr>
        <w:t>твии с пунктом 7.4. настоящего П</w:t>
      </w:r>
      <w:r w:rsidR="00EF03F3" w:rsidRPr="00A16D1B">
        <w:rPr>
          <w:rFonts w:cs="Times New Roman"/>
          <w:szCs w:val="28"/>
        </w:rPr>
        <w:t>оложения;</w:t>
      </w:r>
    </w:p>
    <w:p w:rsidR="00EE589D" w:rsidRPr="00A16D1B" w:rsidRDefault="00EE589D" w:rsidP="002236E7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 w:rsidRPr="00A16D1B">
        <w:rPr>
          <w:rFonts w:cs="Times New Roman"/>
          <w:szCs w:val="28"/>
        </w:rPr>
        <w:t>- осуществляет иные полномочия.</w:t>
      </w:r>
    </w:p>
    <w:p w:rsidR="002236E7" w:rsidRPr="00A16D1B" w:rsidRDefault="00382F40" w:rsidP="002236E7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 w:rsidRPr="00A16D1B">
        <w:rPr>
          <w:rFonts w:cs="Times New Roman"/>
          <w:szCs w:val="28"/>
        </w:rPr>
        <w:t>5.22</w:t>
      </w:r>
      <w:r w:rsidR="00EE589D" w:rsidRPr="00A16D1B">
        <w:rPr>
          <w:rFonts w:cs="Times New Roman"/>
          <w:szCs w:val="28"/>
        </w:rPr>
        <w:t xml:space="preserve">. Заместитель председателя </w:t>
      </w:r>
      <w:r w:rsidR="00FB4E67" w:rsidRPr="00A16D1B">
        <w:rPr>
          <w:rFonts w:cs="Times New Roman"/>
          <w:szCs w:val="28"/>
        </w:rPr>
        <w:t>П</w:t>
      </w:r>
      <w:r w:rsidR="00EE589D" w:rsidRPr="00A16D1B">
        <w:rPr>
          <w:rFonts w:cs="Times New Roman"/>
          <w:szCs w:val="28"/>
        </w:rPr>
        <w:t xml:space="preserve">алаты избирается открытым голосованием на общем собрании </w:t>
      </w:r>
      <w:r w:rsidR="00FB4E67" w:rsidRPr="00A16D1B">
        <w:rPr>
          <w:rFonts w:cs="Times New Roman"/>
          <w:szCs w:val="28"/>
        </w:rPr>
        <w:t>П</w:t>
      </w:r>
      <w:r w:rsidR="00EE589D" w:rsidRPr="00A16D1B">
        <w:rPr>
          <w:rFonts w:cs="Times New Roman"/>
          <w:szCs w:val="28"/>
        </w:rPr>
        <w:t>алаты</w:t>
      </w:r>
      <w:r w:rsidR="002236E7" w:rsidRPr="00A16D1B">
        <w:rPr>
          <w:rFonts w:cs="Times New Roman"/>
          <w:szCs w:val="28"/>
        </w:rPr>
        <w:t xml:space="preserve">. </w:t>
      </w:r>
    </w:p>
    <w:p w:rsidR="002236E7" w:rsidRPr="00A16D1B" w:rsidRDefault="00382F40" w:rsidP="002236E7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 w:rsidRPr="00A16D1B">
        <w:rPr>
          <w:rFonts w:cs="Times New Roman"/>
          <w:szCs w:val="28"/>
        </w:rPr>
        <w:t>5.23</w:t>
      </w:r>
      <w:r w:rsidR="002236E7" w:rsidRPr="00A16D1B">
        <w:rPr>
          <w:rFonts w:cs="Times New Roman"/>
          <w:szCs w:val="28"/>
        </w:rPr>
        <w:t>. Кандидатура на должность заместителя председателя П</w:t>
      </w:r>
      <w:r w:rsidR="00ED051A">
        <w:rPr>
          <w:rFonts w:cs="Times New Roman"/>
          <w:szCs w:val="28"/>
        </w:rPr>
        <w:t>а</w:t>
      </w:r>
      <w:r w:rsidR="002236E7" w:rsidRPr="00A16D1B">
        <w:rPr>
          <w:rFonts w:cs="Times New Roman"/>
          <w:szCs w:val="28"/>
        </w:rPr>
        <w:t>латы выдвигается председателем Совета.</w:t>
      </w:r>
    </w:p>
    <w:p w:rsidR="00382F40" w:rsidRDefault="00382F40" w:rsidP="00382F40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 w:rsidRPr="00A16D1B">
        <w:rPr>
          <w:rFonts w:cs="Times New Roman"/>
          <w:szCs w:val="28"/>
        </w:rPr>
        <w:t>Избранным заместителем председателя Палаты считается член Палаты, получивший наибольшее число голосов членов Палаты, присутствующих на общем собрании.</w:t>
      </w:r>
    </w:p>
    <w:p w:rsidR="009F6D93" w:rsidRPr="00A16D1B" w:rsidRDefault="00803CA9" w:rsidP="00803CA9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При равенстве голосов, поданных за принятие решения и против него, голос председателя Палаты является решающим.</w:t>
      </w:r>
    </w:p>
    <w:p w:rsidR="00382F40" w:rsidRPr="00A16D1B" w:rsidRDefault="00382F40" w:rsidP="00382F40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 w:rsidRPr="00A16D1B">
        <w:rPr>
          <w:rFonts w:cs="Times New Roman"/>
          <w:szCs w:val="28"/>
        </w:rPr>
        <w:t>В случае отклонения кандидатуры на должность заместителя председателя Палаты</w:t>
      </w:r>
      <w:r w:rsidR="00330359">
        <w:rPr>
          <w:rFonts w:cs="Times New Roman"/>
          <w:szCs w:val="28"/>
        </w:rPr>
        <w:t>,</w:t>
      </w:r>
      <w:r w:rsidRPr="00A16D1B">
        <w:rPr>
          <w:rFonts w:cs="Times New Roman"/>
          <w:szCs w:val="28"/>
        </w:rPr>
        <w:t xml:space="preserve"> председатель Совета повторно выдвигает кандидатуру</w:t>
      </w:r>
      <w:r w:rsidR="00C80E2F" w:rsidRPr="00A16D1B">
        <w:rPr>
          <w:rFonts w:cs="Times New Roman"/>
          <w:szCs w:val="28"/>
        </w:rPr>
        <w:t xml:space="preserve"> на должность заместителя председателя Палаты</w:t>
      </w:r>
      <w:r w:rsidRPr="00A16D1B">
        <w:rPr>
          <w:rFonts w:cs="Times New Roman"/>
          <w:szCs w:val="28"/>
        </w:rPr>
        <w:t>.</w:t>
      </w:r>
    </w:p>
    <w:p w:rsidR="00382F40" w:rsidRPr="00A16D1B" w:rsidRDefault="00382F40" w:rsidP="00382F40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 w:rsidRPr="00A16D1B">
        <w:rPr>
          <w:rFonts w:cs="Times New Roman"/>
          <w:szCs w:val="28"/>
        </w:rPr>
        <w:t>В случае повторного отклонения кандидатуры на должность заместителя председателя Палаты, предс</w:t>
      </w:r>
      <w:r w:rsidR="00C80E2F" w:rsidRPr="00A16D1B">
        <w:rPr>
          <w:rFonts w:cs="Times New Roman"/>
          <w:szCs w:val="28"/>
        </w:rPr>
        <w:t>едатель Совета в</w:t>
      </w:r>
      <w:r w:rsidRPr="00A16D1B">
        <w:rPr>
          <w:rFonts w:cs="Times New Roman"/>
          <w:szCs w:val="28"/>
        </w:rPr>
        <w:t>носит</w:t>
      </w:r>
      <w:r w:rsidR="00C80E2F" w:rsidRPr="00A16D1B">
        <w:rPr>
          <w:rFonts w:cs="Times New Roman"/>
          <w:szCs w:val="28"/>
        </w:rPr>
        <w:t xml:space="preserve"> в Совет</w:t>
      </w:r>
      <w:r w:rsidRPr="00A16D1B">
        <w:rPr>
          <w:rFonts w:cs="Times New Roman"/>
          <w:szCs w:val="28"/>
        </w:rPr>
        <w:t xml:space="preserve"> представление о роспуске Палаты и назначении нового конкурса.</w:t>
      </w:r>
    </w:p>
    <w:p w:rsidR="00EE589D" w:rsidRPr="00A16D1B" w:rsidRDefault="00382F40" w:rsidP="002236E7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 w:rsidRPr="00A16D1B">
        <w:rPr>
          <w:rFonts w:cs="Times New Roman"/>
          <w:szCs w:val="28"/>
        </w:rPr>
        <w:t>5.24</w:t>
      </w:r>
      <w:r w:rsidR="002236E7" w:rsidRPr="00A16D1B">
        <w:rPr>
          <w:rFonts w:cs="Times New Roman"/>
          <w:szCs w:val="28"/>
        </w:rPr>
        <w:t xml:space="preserve">. </w:t>
      </w:r>
      <w:r w:rsidR="00EE589D" w:rsidRPr="00A16D1B">
        <w:rPr>
          <w:rFonts w:cs="Times New Roman"/>
          <w:szCs w:val="28"/>
        </w:rPr>
        <w:t xml:space="preserve">Заместитель председателя </w:t>
      </w:r>
      <w:r w:rsidR="00FB4E67" w:rsidRPr="00A16D1B">
        <w:rPr>
          <w:rFonts w:cs="Times New Roman"/>
          <w:szCs w:val="28"/>
        </w:rPr>
        <w:t>П</w:t>
      </w:r>
      <w:r w:rsidR="00EE589D" w:rsidRPr="00A16D1B">
        <w:rPr>
          <w:rFonts w:cs="Times New Roman"/>
          <w:szCs w:val="28"/>
        </w:rPr>
        <w:t xml:space="preserve">алаты осуществляет по поручению председателя </w:t>
      </w:r>
      <w:r w:rsidR="00FB4E67" w:rsidRPr="00A16D1B">
        <w:rPr>
          <w:rFonts w:cs="Times New Roman"/>
          <w:szCs w:val="28"/>
        </w:rPr>
        <w:t>П</w:t>
      </w:r>
      <w:r w:rsidR="00EE589D" w:rsidRPr="00A16D1B">
        <w:rPr>
          <w:rFonts w:cs="Times New Roman"/>
          <w:szCs w:val="28"/>
        </w:rPr>
        <w:t xml:space="preserve">алаты отдельные его полномочия и по его распоряжению замещает председателя </w:t>
      </w:r>
      <w:r w:rsidR="00FB4E67" w:rsidRPr="00A16D1B">
        <w:rPr>
          <w:rFonts w:cs="Times New Roman"/>
          <w:szCs w:val="28"/>
        </w:rPr>
        <w:t>П</w:t>
      </w:r>
      <w:r w:rsidR="00EE589D" w:rsidRPr="00A16D1B">
        <w:rPr>
          <w:rFonts w:cs="Times New Roman"/>
          <w:szCs w:val="28"/>
        </w:rPr>
        <w:t>алаты в случае отсутствия или невозможности осуществления им своих полномочий.</w:t>
      </w:r>
    </w:p>
    <w:p w:rsidR="00EE589D" w:rsidRPr="00A16D1B" w:rsidRDefault="00382F40" w:rsidP="002236E7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 w:rsidRPr="00A16D1B">
        <w:rPr>
          <w:rFonts w:cs="Times New Roman"/>
          <w:szCs w:val="28"/>
        </w:rPr>
        <w:t>5.25</w:t>
      </w:r>
      <w:r w:rsidR="002236E7" w:rsidRPr="00A16D1B">
        <w:rPr>
          <w:rFonts w:cs="Times New Roman"/>
          <w:szCs w:val="28"/>
        </w:rPr>
        <w:t xml:space="preserve">. </w:t>
      </w:r>
      <w:r w:rsidR="00EE589D" w:rsidRPr="00A16D1B">
        <w:rPr>
          <w:rFonts w:cs="Times New Roman"/>
          <w:szCs w:val="28"/>
        </w:rPr>
        <w:t xml:space="preserve">Заместитель председателя </w:t>
      </w:r>
      <w:r w:rsidR="00FB4E67" w:rsidRPr="00A16D1B">
        <w:rPr>
          <w:rFonts w:cs="Times New Roman"/>
          <w:szCs w:val="28"/>
        </w:rPr>
        <w:t>П</w:t>
      </w:r>
      <w:r w:rsidR="00EE589D" w:rsidRPr="00A16D1B">
        <w:rPr>
          <w:rFonts w:cs="Times New Roman"/>
          <w:szCs w:val="28"/>
        </w:rPr>
        <w:t xml:space="preserve">алаты может </w:t>
      </w:r>
      <w:r w:rsidR="00EF03F3" w:rsidRPr="00A16D1B">
        <w:rPr>
          <w:rFonts w:cs="Times New Roman"/>
          <w:szCs w:val="28"/>
        </w:rPr>
        <w:t>входить в состав постоянной комиссии</w:t>
      </w:r>
      <w:r w:rsidR="00EE589D" w:rsidRPr="00A16D1B">
        <w:rPr>
          <w:rFonts w:cs="Times New Roman"/>
          <w:szCs w:val="28"/>
        </w:rPr>
        <w:t xml:space="preserve"> </w:t>
      </w:r>
      <w:r w:rsidR="00FB4E67" w:rsidRPr="00A16D1B">
        <w:rPr>
          <w:rFonts w:cs="Times New Roman"/>
          <w:szCs w:val="28"/>
        </w:rPr>
        <w:t>П</w:t>
      </w:r>
      <w:r w:rsidR="00EF03F3" w:rsidRPr="00A16D1B">
        <w:rPr>
          <w:rFonts w:cs="Times New Roman"/>
          <w:szCs w:val="28"/>
        </w:rPr>
        <w:t>алаты и возглавлять её.</w:t>
      </w:r>
    </w:p>
    <w:p w:rsidR="001170CE" w:rsidRPr="00A16D1B" w:rsidRDefault="00382F40" w:rsidP="002236E7">
      <w:pPr>
        <w:pStyle w:val="a5"/>
        <w:ind w:left="0" w:firstLine="709"/>
        <w:rPr>
          <w:rFonts w:cs="Times New Roman"/>
          <w:szCs w:val="28"/>
        </w:rPr>
      </w:pPr>
      <w:r w:rsidRPr="00A16D1B">
        <w:rPr>
          <w:rFonts w:cs="Times New Roman"/>
          <w:szCs w:val="28"/>
        </w:rPr>
        <w:t>5.26</w:t>
      </w:r>
      <w:r w:rsidR="00EE589D" w:rsidRPr="00A16D1B">
        <w:rPr>
          <w:rFonts w:cs="Times New Roman"/>
          <w:szCs w:val="28"/>
        </w:rPr>
        <w:t xml:space="preserve">. </w:t>
      </w:r>
      <w:r w:rsidR="00FB4E67" w:rsidRPr="00A16D1B">
        <w:rPr>
          <w:rFonts w:cs="Times New Roman"/>
          <w:szCs w:val="28"/>
        </w:rPr>
        <w:t>Секретарь Палаты избирается открытым голосованием на общем собрании Палаты.</w:t>
      </w:r>
      <w:r w:rsidR="002236E7" w:rsidRPr="00A16D1B">
        <w:rPr>
          <w:rFonts w:cs="Times New Roman"/>
          <w:szCs w:val="28"/>
        </w:rPr>
        <w:t xml:space="preserve"> </w:t>
      </w:r>
    </w:p>
    <w:p w:rsidR="001170CE" w:rsidRPr="00A16D1B" w:rsidRDefault="00382F40" w:rsidP="001170CE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 w:rsidRPr="00A16D1B">
        <w:rPr>
          <w:rFonts w:cs="Times New Roman"/>
          <w:szCs w:val="28"/>
        </w:rPr>
        <w:t>5.27</w:t>
      </w:r>
      <w:r w:rsidR="001170CE" w:rsidRPr="00A16D1B">
        <w:rPr>
          <w:rFonts w:cs="Times New Roman"/>
          <w:szCs w:val="28"/>
        </w:rPr>
        <w:t>. Кандидатура на должность секретаря П</w:t>
      </w:r>
      <w:r w:rsidR="00330359">
        <w:rPr>
          <w:rFonts w:cs="Times New Roman"/>
          <w:szCs w:val="28"/>
        </w:rPr>
        <w:t>а</w:t>
      </w:r>
      <w:r w:rsidR="001170CE" w:rsidRPr="00A16D1B">
        <w:rPr>
          <w:rFonts w:cs="Times New Roman"/>
          <w:szCs w:val="28"/>
        </w:rPr>
        <w:t>латы выдвигается председателем Совета.</w:t>
      </w:r>
    </w:p>
    <w:p w:rsidR="00FB4E67" w:rsidRDefault="00FB4E67" w:rsidP="002236E7">
      <w:pPr>
        <w:pStyle w:val="a5"/>
        <w:ind w:left="0" w:firstLine="709"/>
        <w:rPr>
          <w:rFonts w:cs="Times New Roman"/>
          <w:szCs w:val="28"/>
        </w:rPr>
      </w:pPr>
      <w:r w:rsidRPr="00A16D1B">
        <w:rPr>
          <w:rFonts w:cs="Times New Roman"/>
          <w:szCs w:val="28"/>
        </w:rPr>
        <w:t>Избранным секретарём Палаты считается член П</w:t>
      </w:r>
      <w:r w:rsidR="00ED051A">
        <w:rPr>
          <w:rFonts w:cs="Times New Roman"/>
          <w:szCs w:val="28"/>
        </w:rPr>
        <w:t>а</w:t>
      </w:r>
      <w:r w:rsidRPr="00A16D1B">
        <w:rPr>
          <w:rFonts w:cs="Times New Roman"/>
          <w:szCs w:val="28"/>
        </w:rPr>
        <w:t>латы, получивший наибольшее число голосов членов Палаты, присутствующих на общем собрании.</w:t>
      </w:r>
    </w:p>
    <w:p w:rsidR="009F6D93" w:rsidRPr="00803CA9" w:rsidRDefault="00803CA9" w:rsidP="00803CA9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При равенстве голосов, поданных за принятие решения и против него, голос председателя Палаты является решающим.</w:t>
      </w:r>
    </w:p>
    <w:p w:rsidR="00382F40" w:rsidRPr="00A16D1B" w:rsidRDefault="00382F40" w:rsidP="00382F40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 w:rsidRPr="00A16D1B">
        <w:rPr>
          <w:rFonts w:cs="Times New Roman"/>
          <w:szCs w:val="28"/>
        </w:rPr>
        <w:t>В случае отклонения кандидатуры на должность секретаря Палаты</w:t>
      </w:r>
      <w:r w:rsidR="00330359">
        <w:rPr>
          <w:rFonts w:cs="Times New Roman"/>
          <w:szCs w:val="28"/>
        </w:rPr>
        <w:t>,</w:t>
      </w:r>
      <w:r w:rsidRPr="00A16D1B">
        <w:rPr>
          <w:rFonts w:cs="Times New Roman"/>
          <w:szCs w:val="28"/>
        </w:rPr>
        <w:t xml:space="preserve"> председатель Совета повторно выдвигает кандидатуру</w:t>
      </w:r>
      <w:r w:rsidR="00C80E2F" w:rsidRPr="00A16D1B">
        <w:rPr>
          <w:rFonts w:cs="Times New Roman"/>
          <w:szCs w:val="28"/>
        </w:rPr>
        <w:t xml:space="preserve"> секретаря Палаты</w:t>
      </w:r>
      <w:r w:rsidRPr="00A16D1B">
        <w:rPr>
          <w:rFonts w:cs="Times New Roman"/>
          <w:szCs w:val="28"/>
        </w:rPr>
        <w:t>.</w:t>
      </w:r>
    </w:p>
    <w:p w:rsidR="00382F40" w:rsidRPr="00A16D1B" w:rsidRDefault="00382F40" w:rsidP="00382F40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 w:rsidRPr="00A16D1B">
        <w:rPr>
          <w:rFonts w:cs="Times New Roman"/>
          <w:szCs w:val="28"/>
        </w:rPr>
        <w:t>В случае повторного отклонения кандидатуры на должность секретар</w:t>
      </w:r>
      <w:r w:rsidR="00C80E2F" w:rsidRPr="00A16D1B">
        <w:rPr>
          <w:rFonts w:cs="Times New Roman"/>
          <w:szCs w:val="28"/>
        </w:rPr>
        <w:t>я Палаты, председатель Совета в</w:t>
      </w:r>
      <w:r w:rsidRPr="00A16D1B">
        <w:rPr>
          <w:rFonts w:cs="Times New Roman"/>
          <w:szCs w:val="28"/>
        </w:rPr>
        <w:t>носит</w:t>
      </w:r>
      <w:r w:rsidR="00C80E2F" w:rsidRPr="00A16D1B">
        <w:rPr>
          <w:rFonts w:cs="Times New Roman"/>
          <w:szCs w:val="28"/>
        </w:rPr>
        <w:t xml:space="preserve"> в Совет</w:t>
      </w:r>
      <w:r w:rsidRPr="00A16D1B">
        <w:rPr>
          <w:rFonts w:cs="Times New Roman"/>
          <w:szCs w:val="28"/>
        </w:rPr>
        <w:t xml:space="preserve"> представление о роспуске Палаты и назначении нового конкурса.</w:t>
      </w:r>
    </w:p>
    <w:p w:rsidR="00FB4E67" w:rsidRPr="00A16D1B" w:rsidRDefault="001170CE" w:rsidP="002236E7">
      <w:pPr>
        <w:pStyle w:val="a5"/>
        <w:ind w:left="0" w:firstLine="709"/>
        <w:rPr>
          <w:rFonts w:cs="Times New Roman"/>
          <w:szCs w:val="28"/>
        </w:rPr>
      </w:pPr>
      <w:r w:rsidRPr="00A16D1B">
        <w:rPr>
          <w:rFonts w:cs="Times New Roman"/>
          <w:szCs w:val="28"/>
        </w:rPr>
        <w:t>5</w:t>
      </w:r>
      <w:r w:rsidR="00382F40" w:rsidRPr="00A16D1B">
        <w:rPr>
          <w:rFonts w:cs="Times New Roman"/>
          <w:szCs w:val="28"/>
        </w:rPr>
        <w:t>.28</w:t>
      </w:r>
      <w:r w:rsidR="002236E7" w:rsidRPr="00A16D1B">
        <w:rPr>
          <w:rFonts w:cs="Times New Roman"/>
          <w:szCs w:val="28"/>
        </w:rPr>
        <w:t xml:space="preserve">. </w:t>
      </w:r>
      <w:r w:rsidR="00FB4E67" w:rsidRPr="00A16D1B">
        <w:rPr>
          <w:rFonts w:cs="Times New Roman"/>
          <w:szCs w:val="28"/>
        </w:rPr>
        <w:t>Секретарь Палаты:</w:t>
      </w:r>
    </w:p>
    <w:p w:rsidR="00FB4E67" w:rsidRPr="00A16D1B" w:rsidRDefault="00FB4E67" w:rsidP="002236E7">
      <w:pPr>
        <w:pStyle w:val="a5"/>
        <w:ind w:left="0" w:firstLine="709"/>
        <w:rPr>
          <w:rFonts w:cs="Times New Roman"/>
          <w:szCs w:val="28"/>
        </w:rPr>
      </w:pPr>
      <w:r w:rsidRPr="00A16D1B">
        <w:rPr>
          <w:rFonts w:cs="Times New Roman"/>
          <w:szCs w:val="28"/>
        </w:rPr>
        <w:t>- обеспечивает организационно-техническую работу, готовит материалы для проведения заседаний Палаты</w:t>
      </w:r>
      <w:r w:rsidR="00DE184D" w:rsidRPr="00A16D1B">
        <w:rPr>
          <w:rFonts w:cs="Times New Roman"/>
          <w:szCs w:val="28"/>
        </w:rPr>
        <w:t xml:space="preserve"> по поручению председателя Палаты</w:t>
      </w:r>
      <w:r w:rsidRPr="00A16D1B">
        <w:rPr>
          <w:rFonts w:cs="Times New Roman"/>
          <w:szCs w:val="28"/>
        </w:rPr>
        <w:t>;</w:t>
      </w:r>
    </w:p>
    <w:p w:rsidR="00FB4E67" w:rsidRPr="00A16D1B" w:rsidRDefault="00FB4E67" w:rsidP="002236E7">
      <w:pPr>
        <w:pStyle w:val="a5"/>
        <w:ind w:left="0" w:firstLine="709"/>
        <w:rPr>
          <w:rFonts w:cs="Times New Roman"/>
          <w:szCs w:val="28"/>
        </w:rPr>
      </w:pPr>
      <w:r w:rsidRPr="00A16D1B">
        <w:rPr>
          <w:rFonts w:cs="Times New Roman"/>
          <w:szCs w:val="28"/>
        </w:rPr>
        <w:t>- сообщает членам Палаты, депутатам Совета, структурным подразделения</w:t>
      </w:r>
      <w:r w:rsidR="007E0643">
        <w:rPr>
          <w:rFonts w:cs="Times New Roman"/>
          <w:szCs w:val="28"/>
        </w:rPr>
        <w:t>м</w:t>
      </w:r>
      <w:r w:rsidRPr="00A16D1B">
        <w:rPr>
          <w:rFonts w:cs="Times New Roman"/>
          <w:szCs w:val="28"/>
        </w:rPr>
        <w:t xml:space="preserve"> Администрации и иным заинтересованным лицам, о времени, дате и месте проведения очередного общего собрания Палаты, а также о вопросах, внос</w:t>
      </w:r>
      <w:r w:rsidR="00DB7E51" w:rsidRPr="00A16D1B">
        <w:rPr>
          <w:rFonts w:cs="Times New Roman"/>
          <w:szCs w:val="28"/>
        </w:rPr>
        <w:t xml:space="preserve">имых на рассмотрение </w:t>
      </w:r>
      <w:r w:rsidRPr="00A16D1B">
        <w:rPr>
          <w:rFonts w:cs="Times New Roman"/>
          <w:szCs w:val="28"/>
        </w:rPr>
        <w:t xml:space="preserve">не позднее чем за 5 </w:t>
      </w:r>
      <w:r w:rsidR="007C4F12" w:rsidRPr="00A16D1B">
        <w:rPr>
          <w:rFonts w:cs="Times New Roman"/>
          <w:szCs w:val="28"/>
        </w:rPr>
        <w:t xml:space="preserve">рабочих </w:t>
      </w:r>
      <w:r w:rsidRPr="00A16D1B">
        <w:rPr>
          <w:rFonts w:cs="Times New Roman"/>
          <w:szCs w:val="28"/>
        </w:rPr>
        <w:t xml:space="preserve">дней до собрания; </w:t>
      </w:r>
    </w:p>
    <w:p w:rsidR="00FB4E67" w:rsidRPr="00A16D1B" w:rsidRDefault="00FB4E67" w:rsidP="002236E7">
      <w:pPr>
        <w:pStyle w:val="a5"/>
        <w:ind w:left="0" w:firstLine="709"/>
        <w:rPr>
          <w:rFonts w:cs="Times New Roman"/>
          <w:szCs w:val="28"/>
        </w:rPr>
      </w:pPr>
      <w:r w:rsidRPr="00A16D1B">
        <w:rPr>
          <w:rFonts w:cs="Times New Roman"/>
          <w:szCs w:val="28"/>
        </w:rPr>
        <w:t>- организует делопроизводство Палаты, в том числе протоколирование собраний Палаты и её органов, опросов граждан и других мероприятий, проводимых Палатой, обеспечивает хранение дел и сдачу их в Секретариат Совета;</w:t>
      </w:r>
    </w:p>
    <w:p w:rsidR="00FB4E67" w:rsidRPr="00A16D1B" w:rsidRDefault="00FB4E67" w:rsidP="002236E7">
      <w:pPr>
        <w:pStyle w:val="a5"/>
        <w:ind w:left="0" w:firstLine="709"/>
        <w:rPr>
          <w:rFonts w:cs="Times New Roman"/>
          <w:szCs w:val="28"/>
        </w:rPr>
      </w:pPr>
      <w:r w:rsidRPr="00A16D1B">
        <w:rPr>
          <w:rFonts w:cs="Times New Roman"/>
          <w:szCs w:val="28"/>
        </w:rPr>
        <w:t xml:space="preserve">- организует осуществление Палатой контроля за исполнением решений </w:t>
      </w:r>
      <w:r w:rsidR="00DB7E51" w:rsidRPr="00A16D1B">
        <w:rPr>
          <w:rFonts w:cs="Times New Roman"/>
          <w:szCs w:val="28"/>
        </w:rPr>
        <w:t>П</w:t>
      </w:r>
      <w:r w:rsidRPr="00A16D1B">
        <w:rPr>
          <w:rFonts w:cs="Times New Roman"/>
          <w:szCs w:val="28"/>
        </w:rPr>
        <w:t>алаты;</w:t>
      </w:r>
    </w:p>
    <w:p w:rsidR="00FB4E67" w:rsidRPr="00A16D1B" w:rsidRDefault="00FB4E67" w:rsidP="002236E7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 w:rsidRPr="00A16D1B">
        <w:rPr>
          <w:rFonts w:cs="Times New Roman"/>
          <w:szCs w:val="28"/>
        </w:rPr>
        <w:t xml:space="preserve">- </w:t>
      </w:r>
      <w:r w:rsidR="007C4F12" w:rsidRPr="00A16D1B">
        <w:rPr>
          <w:rFonts w:cs="Times New Roman"/>
          <w:szCs w:val="28"/>
        </w:rPr>
        <w:t>осуществляет иные функции</w:t>
      </w:r>
      <w:r w:rsidRPr="00A16D1B">
        <w:rPr>
          <w:rFonts w:cs="Times New Roman"/>
          <w:szCs w:val="28"/>
        </w:rPr>
        <w:t xml:space="preserve"> согласно настоящему Положению и по поручению председателя Палаты.</w:t>
      </w:r>
    </w:p>
    <w:p w:rsidR="00461A24" w:rsidRPr="00A16D1B" w:rsidRDefault="00382F40" w:rsidP="002236E7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 w:rsidRPr="00A16D1B">
        <w:rPr>
          <w:rFonts w:cs="Times New Roman"/>
          <w:szCs w:val="28"/>
        </w:rPr>
        <w:t>5.29</w:t>
      </w:r>
      <w:r w:rsidR="002236E7" w:rsidRPr="00A16D1B">
        <w:rPr>
          <w:rFonts w:cs="Times New Roman"/>
          <w:szCs w:val="28"/>
        </w:rPr>
        <w:t xml:space="preserve">. </w:t>
      </w:r>
      <w:r w:rsidR="00461A24" w:rsidRPr="00A16D1B">
        <w:rPr>
          <w:rFonts w:cs="Times New Roman"/>
          <w:szCs w:val="28"/>
        </w:rPr>
        <w:t xml:space="preserve">В составе Палаты </w:t>
      </w:r>
      <w:r w:rsidR="00DB7E51" w:rsidRPr="00A16D1B">
        <w:rPr>
          <w:rFonts w:cs="Times New Roman"/>
          <w:szCs w:val="28"/>
        </w:rPr>
        <w:t>общим собранием П</w:t>
      </w:r>
      <w:r w:rsidR="00ED051A">
        <w:rPr>
          <w:rFonts w:cs="Times New Roman"/>
          <w:szCs w:val="28"/>
        </w:rPr>
        <w:t>а</w:t>
      </w:r>
      <w:r w:rsidR="00DB7E51" w:rsidRPr="00A16D1B">
        <w:rPr>
          <w:rFonts w:cs="Times New Roman"/>
          <w:szCs w:val="28"/>
        </w:rPr>
        <w:t xml:space="preserve">латы </w:t>
      </w:r>
      <w:r w:rsidR="00461A24" w:rsidRPr="00A16D1B">
        <w:rPr>
          <w:rFonts w:cs="Times New Roman"/>
          <w:szCs w:val="28"/>
        </w:rPr>
        <w:t xml:space="preserve">создаются </w:t>
      </w:r>
      <w:r w:rsidR="007E0643">
        <w:rPr>
          <w:rFonts w:cs="Times New Roman"/>
          <w:szCs w:val="28"/>
        </w:rPr>
        <w:br/>
      </w:r>
      <w:r w:rsidR="00461A24" w:rsidRPr="00A16D1B">
        <w:rPr>
          <w:rFonts w:cs="Times New Roman"/>
          <w:szCs w:val="28"/>
        </w:rPr>
        <w:t>3 постоянных комиссии Палаты:</w:t>
      </w:r>
    </w:p>
    <w:p w:rsidR="00461A24" w:rsidRPr="00A16D1B" w:rsidRDefault="00461A24" w:rsidP="002236E7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 w:rsidRPr="00A16D1B">
        <w:rPr>
          <w:rFonts w:cs="Times New Roman"/>
          <w:szCs w:val="28"/>
        </w:rPr>
        <w:t xml:space="preserve">- постоянная комиссия </w:t>
      </w:r>
      <w:r w:rsidR="00DB7E51" w:rsidRPr="00A16D1B">
        <w:rPr>
          <w:rFonts w:cs="Times New Roman"/>
          <w:szCs w:val="28"/>
        </w:rPr>
        <w:t xml:space="preserve">Палаты </w:t>
      </w:r>
      <w:r w:rsidRPr="00A16D1B">
        <w:rPr>
          <w:rFonts w:cs="Times New Roman"/>
          <w:szCs w:val="28"/>
        </w:rPr>
        <w:t>по нормотворческой деятельности, мониторингу и изучению проблем молодёжи;</w:t>
      </w:r>
    </w:p>
    <w:p w:rsidR="00461A24" w:rsidRPr="00A16D1B" w:rsidRDefault="00461A24" w:rsidP="002236E7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 w:rsidRPr="00A16D1B">
        <w:rPr>
          <w:rFonts w:cs="Times New Roman"/>
          <w:szCs w:val="28"/>
        </w:rPr>
        <w:t>- постоянная комиссия</w:t>
      </w:r>
      <w:r w:rsidR="00DB7E51" w:rsidRPr="00A16D1B">
        <w:rPr>
          <w:rFonts w:cs="Times New Roman"/>
          <w:szCs w:val="28"/>
        </w:rPr>
        <w:t xml:space="preserve"> Палаты</w:t>
      </w:r>
      <w:r w:rsidRPr="00A16D1B">
        <w:rPr>
          <w:rFonts w:cs="Times New Roman"/>
          <w:szCs w:val="28"/>
        </w:rPr>
        <w:t xml:space="preserve"> по </w:t>
      </w:r>
      <w:r w:rsidR="001170CE" w:rsidRPr="00A16D1B">
        <w:rPr>
          <w:rFonts w:cs="Times New Roman"/>
          <w:szCs w:val="28"/>
        </w:rPr>
        <w:t>реализации мероприятий в социальной сфере</w:t>
      </w:r>
      <w:r w:rsidRPr="00A16D1B">
        <w:rPr>
          <w:rFonts w:cs="Times New Roman"/>
          <w:szCs w:val="28"/>
        </w:rPr>
        <w:t>;</w:t>
      </w:r>
    </w:p>
    <w:p w:rsidR="00461A24" w:rsidRPr="00A16D1B" w:rsidRDefault="00461A24" w:rsidP="002236E7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 w:rsidRPr="00A16D1B">
        <w:rPr>
          <w:rFonts w:cs="Times New Roman"/>
          <w:szCs w:val="28"/>
        </w:rPr>
        <w:t>- постоянная комиссия</w:t>
      </w:r>
      <w:r w:rsidR="00DB7E51" w:rsidRPr="00A16D1B">
        <w:rPr>
          <w:rFonts w:cs="Times New Roman"/>
          <w:szCs w:val="28"/>
        </w:rPr>
        <w:t xml:space="preserve"> Палаты</w:t>
      </w:r>
      <w:r w:rsidRPr="00A16D1B">
        <w:rPr>
          <w:rFonts w:cs="Times New Roman"/>
          <w:szCs w:val="28"/>
        </w:rPr>
        <w:t xml:space="preserve"> по связям с общественностью, внешним и межрегиональным связям.</w:t>
      </w:r>
    </w:p>
    <w:p w:rsidR="00461A24" w:rsidRPr="00A16D1B" w:rsidRDefault="00382F40" w:rsidP="002236E7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 w:rsidRPr="00A16D1B">
        <w:rPr>
          <w:rFonts w:cs="Times New Roman"/>
          <w:szCs w:val="28"/>
        </w:rPr>
        <w:t>5.30</w:t>
      </w:r>
      <w:r w:rsidR="002236E7" w:rsidRPr="00A16D1B">
        <w:rPr>
          <w:rFonts w:cs="Times New Roman"/>
          <w:szCs w:val="28"/>
        </w:rPr>
        <w:t>.</w:t>
      </w:r>
      <w:r w:rsidR="00113C10" w:rsidRPr="00A16D1B">
        <w:rPr>
          <w:rFonts w:cs="Times New Roman"/>
          <w:szCs w:val="28"/>
        </w:rPr>
        <w:t xml:space="preserve"> </w:t>
      </w:r>
      <w:r w:rsidR="00461A24" w:rsidRPr="00A16D1B">
        <w:rPr>
          <w:rFonts w:cs="Times New Roman"/>
          <w:szCs w:val="28"/>
        </w:rPr>
        <w:t>Все члены Палаты</w:t>
      </w:r>
      <w:r w:rsidR="00113C10" w:rsidRPr="00A16D1B">
        <w:rPr>
          <w:rFonts w:cs="Times New Roman"/>
          <w:szCs w:val="28"/>
        </w:rPr>
        <w:t>, кроме председателя Палаты,</w:t>
      </w:r>
      <w:r w:rsidR="000639D5" w:rsidRPr="00A16D1B">
        <w:rPr>
          <w:rFonts w:cs="Times New Roman"/>
          <w:szCs w:val="28"/>
        </w:rPr>
        <w:t xml:space="preserve"> секретаря Палаты</w:t>
      </w:r>
      <w:r w:rsidR="00461A24" w:rsidRPr="00A16D1B">
        <w:rPr>
          <w:rFonts w:cs="Times New Roman"/>
          <w:szCs w:val="28"/>
        </w:rPr>
        <w:t xml:space="preserve"> </w:t>
      </w:r>
      <w:r w:rsidR="00113C10" w:rsidRPr="00A16D1B">
        <w:rPr>
          <w:rFonts w:cs="Times New Roman"/>
          <w:szCs w:val="28"/>
        </w:rPr>
        <w:t>и заместителя председателя Палаты (за исключением сл</w:t>
      </w:r>
      <w:r w:rsidR="001170CE" w:rsidRPr="00A16D1B">
        <w:rPr>
          <w:rFonts w:cs="Times New Roman"/>
          <w:szCs w:val="28"/>
        </w:rPr>
        <w:t>учаев, уст</w:t>
      </w:r>
      <w:r w:rsidR="00C80E2F" w:rsidRPr="00A16D1B">
        <w:rPr>
          <w:rFonts w:cs="Times New Roman"/>
          <w:szCs w:val="28"/>
        </w:rPr>
        <w:t>ановленных пунктом 5.25</w:t>
      </w:r>
      <w:r w:rsidR="00113C10" w:rsidRPr="00A16D1B">
        <w:rPr>
          <w:rFonts w:cs="Times New Roman"/>
          <w:szCs w:val="28"/>
        </w:rPr>
        <w:t xml:space="preserve">. настоящего Положения) </w:t>
      </w:r>
      <w:r w:rsidR="000639D5" w:rsidRPr="00A16D1B">
        <w:rPr>
          <w:rFonts w:cs="Times New Roman"/>
          <w:szCs w:val="28"/>
        </w:rPr>
        <w:t xml:space="preserve">входят </w:t>
      </w:r>
      <w:r w:rsidR="00461A24" w:rsidRPr="00A16D1B">
        <w:rPr>
          <w:rFonts w:cs="Times New Roman"/>
          <w:szCs w:val="28"/>
        </w:rPr>
        <w:t xml:space="preserve">в состав постоянных комиссий Палаты. При этом член Палаты вправе входить в состав </w:t>
      </w:r>
      <w:r w:rsidR="00DB7E51" w:rsidRPr="00A16D1B">
        <w:rPr>
          <w:rFonts w:cs="Times New Roman"/>
          <w:szCs w:val="28"/>
        </w:rPr>
        <w:t xml:space="preserve">только </w:t>
      </w:r>
      <w:r w:rsidR="00461A24" w:rsidRPr="00A16D1B">
        <w:rPr>
          <w:rFonts w:cs="Times New Roman"/>
          <w:szCs w:val="28"/>
        </w:rPr>
        <w:t>одной постоянной комиссии Палаты, но имеет право принимать участие в работе всех постоянных комиссий.</w:t>
      </w:r>
    </w:p>
    <w:p w:rsidR="00461A24" w:rsidRPr="00A16D1B" w:rsidRDefault="00382F40" w:rsidP="002236E7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 w:rsidRPr="00A16D1B">
        <w:rPr>
          <w:rFonts w:cs="Times New Roman"/>
          <w:szCs w:val="28"/>
        </w:rPr>
        <w:t>5.31</w:t>
      </w:r>
      <w:r w:rsidR="002236E7" w:rsidRPr="00A16D1B">
        <w:rPr>
          <w:rFonts w:cs="Times New Roman"/>
          <w:szCs w:val="28"/>
        </w:rPr>
        <w:t>.</w:t>
      </w:r>
      <w:r w:rsidR="00113C10" w:rsidRPr="00A16D1B">
        <w:rPr>
          <w:rFonts w:cs="Times New Roman"/>
          <w:szCs w:val="28"/>
        </w:rPr>
        <w:t xml:space="preserve"> </w:t>
      </w:r>
      <w:r w:rsidR="00461A24" w:rsidRPr="00A16D1B">
        <w:rPr>
          <w:rFonts w:cs="Times New Roman"/>
          <w:szCs w:val="28"/>
        </w:rPr>
        <w:t>Составы постоянных комиссий</w:t>
      </w:r>
      <w:r w:rsidR="00DB7E51" w:rsidRPr="00A16D1B">
        <w:rPr>
          <w:rFonts w:cs="Times New Roman"/>
          <w:szCs w:val="28"/>
        </w:rPr>
        <w:t xml:space="preserve"> Палаты</w:t>
      </w:r>
      <w:r w:rsidR="00461A24" w:rsidRPr="00A16D1B">
        <w:rPr>
          <w:rFonts w:cs="Times New Roman"/>
          <w:szCs w:val="28"/>
        </w:rPr>
        <w:t xml:space="preserve"> утверждаются решением общего собрания Палаты по представлению председателя Палаты.</w:t>
      </w:r>
    </w:p>
    <w:p w:rsidR="00461A24" w:rsidRPr="00A16D1B" w:rsidRDefault="00461A24" w:rsidP="002236E7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 w:rsidRPr="00A16D1B">
        <w:rPr>
          <w:rFonts w:cs="Times New Roman"/>
          <w:szCs w:val="28"/>
        </w:rPr>
        <w:t>Работой постоянной комиссии</w:t>
      </w:r>
      <w:r w:rsidR="00DB7E51" w:rsidRPr="00A16D1B">
        <w:rPr>
          <w:rFonts w:cs="Times New Roman"/>
          <w:szCs w:val="28"/>
        </w:rPr>
        <w:t xml:space="preserve"> Палаты</w:t>
      </w:r>
      <w:r w:rsidRPr="00A16D1B">
        <w:rPr>
          <w:rFonts w:cs="Times New Roman"/>
          <w:szCs w:val="28"/>
        </w:rPr>
        <w:t xml:space="preserve"> руководит её председатель, избираемый открытым голосованием на заседании соответствующей постоянной комиссии Палаты по представлению Палаты. Избранным председателем </w:t>
      </w:r>
      <w:r w:rsidR="00A05060" w:rsidRPr="00A16D1B">
        <w:rPr>
          <w:rFonts w:cs="Times New Roman"/>
          <w:szCs w:val="28"/>
        </w:rPr>
        <w:t xml:space="preserve">постоянной </w:t>
      </w:r>
      <w:r w:rsidRPr="00A16D1B">
        <w:rPr>
          <w:rFonts w:cs="Times New Roman"/>
          <w:szCs w:val="28"/>
        </w:rPr>
        <w:t xml:space="preserve">комиссии </w:t>
      </w:r>
      <w:r w:rsidR="00A05060" w:rsidRPr="00A16D1B">
        <w:rPr>
          <w:rFonts w:cs="Times New Roman"/>
          <w:szCs w:val="28"/>
        </w:rPr>
        <w:t>П</w:t>
      </w:r>
      <w:r w:rsidRPr="00A16D1B">
        <w:rPr>
          <w:rFonts w:cs="Times New Roman"/>
          <w:szCs w:val="28"/>
        </w:rPr>
        <w:t>алаты считается член</w:t>
      </w:r>
      <w:r w:rsidR="00A05060" w:rsidRPr="00A16D1B">
        <w:rPr>
          <w:rFonts w:cs="Times New Roman"/>
          <w:szCs w:val="28"/>
        </w:rPr>
        <w:t xml:space="preserve"> постоянной</w:t>
      </w:r>
      <w:r w:rsidRPr="00A16D1B">
        <w:rPr>
          <w:rFonts w:cs="Times New Roman"/>
          <w:szCs w:val="28"/>
        </w:rPr>
        <w:t xml:space="preserve"> комиссии </w:t>
      </w:r>
      <w:r w:rsidR="00A05060" w:rsidRPr="00A16D1B">
        <w:rPr>
          <w:rFonts w:cs="Times New Roman"/>
          <w:szCs w:val="28"/>
        </w:rPr>
        <w:t>П</w:t>
      </w:r>
      <w:r w:rsidRPr="00A16D1B">
        <w:rPr>
          <w:rFonts w:cs="Times New Roman"/>
          <w:szCs w:val="28"/>
        </w:rPr>
        <w:t xml:space="preserve">алаты, получивший наибольшее число голосов членов </w:t>
      </w:r>
      <w:r w:rsidR="00A05060" w:rsidRPr="00A16D1B">
        <w:rPr>
          <w:rFonts w:cs="Times New Roman"/>
          <w:szCs w:val="28"/>
        </w:rPr>
        <w:t xml:space="preserve">постоянной </w:t>
      </w:r>
      <w:r w:rsidRPr="00A16D1B">
        <w:rPr>
          <w:rFonts w:cs="Times New Roman"/>
          <w:szCs w:val="28"/>
        </w:rPr>
        <w:t xml:space="preserve">комиссии </w:t>
      </w:r>
      <w:r w:rsidR="00A05060" w:rsidRPr="00A16D1B">
        <w:rPr>
          <w:rFonts w:cs="Times New Roman"/>
          <w:szCs w:val="28"/>
        </w:rPr>
        <w:t>П</w:t>
      </w:r>
      <w:r w:rsidRPr="00A16D1B">
        <w:rPr>
          <w:rFonts w:cs="Times New Roman"/>
          <w:szCs w:val="28"/>
        </w:rPr>
        <w:t>алаты, присутствующих на заседании</w:t>
      </w:r>
      <w:r w:rsidR="00A05060" w:rsidRPr="00A16D1B">
        <w:rPr>
          <w:rFonts w:cs="Times New Roman"/>
          <w:szCs w:val="28"/>
        </w:rPr>
        <w:t xml:space="preserve"> постоянной</w:t>
      </w:r>
      <w:r w:rsidRPr="00A16D1B">
        <w:rPr>
          <w:rFonts w:cs="Times New Roman"/>
          <w:szCs w:val="28"/>
        </w:rPr>
        <w:t xml:space="preserve"> комиссии.</w:t>
      </w:r>
    </w:p>
    <w:p w:rsidR="00461A24" w:rsidRPr="00A16D1B" w:rsidRDefault="00CC4B07" w:rsidP="002236E7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 w:rsidRPr="00A16D1B">
        <w:rPr>
          <w:rFonts w:cs="Times New Roman"/>
          <w:szCs w:val="28"/>
        </w:rPr>
        <w:t>5.32</w:t>
      </w:r>
      <w:r w:rsidR="002236E7" w:rsidRPr="00A16D1B">
        <w:rPr>
          <w:rFonts w:cs="Times New Roman"/>
          <w:szCs w:val="28"/>
        </w:rPr>
        <w:t>.</w:t>
      </w:r>
      <w:r w:rsidR="00461A24" w:rsidRPr="00A16D1B">
        <w:rPr>
          <w:rFonts w:cs="Times New Roman"/>
          <w:szCs w:val="28"/>
        </w:rPr>
        <w:t xml:space="preserve"> </w:t>
      </w:r>
      <w:r w:rsidRPr="00A16D1B">
        <w:rPr>
          <w:rFonts w:cs="Times New Roman"/>
          <w:szCs w:val="28"/>
        </w:rPr>
        <w:t>Функции постоянной</w:t>
      </w:r>
      <w:r w:rsidR="00A05060" w:rsidRPr="00A16D1B">
        <w:rPr>
          <w:rFonts w:cs="Times New Roman"/>
          <w:szCs w:val="28"/>
        </w:rPr>
        <w:t xml:space="preserve"> </w:t>
      </w:r>
      <w:r w:rsidRPr="00A16D1B">
        <w:rPr>
          <w:rFonts w:cs="Times New Roman"/>
          <w:szCs w:val="28"/>
        </w:rPr>
        <w:t>комиссии</w:t>
      </w:r>
      <w:r w:rsidR="00461A24" w:rsidRPr="00A16D1B">
        <w:rPr>
          <w:rFonts w:cs="Times New Roman"/>
          <w:szCs w:val="28"/>
        </w:rPr>
        <w:t xml:space="preserve"> по нормотворческой деятельности, мониторингу и изучению проблем молодёжи:</w:t>
      </w:r>
    </w:p>
    <w:p w:rsidR="00DE184D" w:rsidRPr="00A16D1B" w:rsidRDefault="00461A24" w:rsidP="002236E7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 w:rsidRPr="00A16D1B">
        <w:rPr>
          <w:rFonts w:cs="Times New Roman"/>
          <w:szCs w:val="28"/>
        </w:rPr>
        <w:t xml:space="preserve">а) разрабатывает проекты правовых актов или их отдельных положений, рекомендации и предложения </w:t>
      </w:r>
      <w:r w:rsidR="00DE184D" w:rsidRPr="00A16D1B">
        <w:rPr>
          <w:rFonts w:cs="Times New Roman"/>
          <w:szCs w:val="28"/>
        </w:rPr>
        <w:t>по вопросам мол</w:t>
      </w:r>
      <w:r w:rsidR="00926C35">
        <w:rPr>
          <w:rFonts w:cs="Times New Roman"/>
          <w:szCs w:val="28"/>
        </w:rPr>
        <w:t>одёжной политики;</w:t>
      </w:r>
      <w:r w:rsidR="00DE184D" w:rsidRPr="00A16D1B">
        <w:rPr>
          <w:rFonts w:cs="Times New Roman"/>
          <w:szCs w:val="28"/>
        </w:rPr>
        <w:t xml:space="preserve"> </w:t>
      </w:r>
    </w:p>
    <w:p w:rsidR="00461A24" w:rsidRPr="00A16D1B" w:rsidRDefault="00461A24" w:rsidP="002236E7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 w:rsidRPr="00A16D1B">
        <w:rPr>
          <w:rFonts w:cs="Times New Roman"/>
          <w:szCs w:val="28"/>
        </w:rPr>
        <w:t>б) анализирует формирование и реализацию молодёжной политики в городском округе;</w:t>
      </w:r>
    </w:p>
    <w:p w:rsidR="00461A24" w:rsidRPr="00A16D1B" w:rsidRDefault="00461A24" w:rsidP="002236E7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 w:rsidRPr="00A16D1B">
        <w:rPr>
          <w:rFonts w:cs="Times New Roman"/>
          <w:szCs w:val="28"/>
        </w:rPr>
        <w:t xml:space="preserve">в) осуществляет мониторинг </w:t>
      </w:r>
      <w:r w:rsidR="00D54139" w:rsidRPr="00A16D1B">
        <w:rPr>
          <w:rFonts w:cs="Times New Roman"/>
          <w:szCs w:val="28"/>
        </w:rPr>
        <w:t>законодательства</w:t>
      </w:r>
      <w:r w:rsidRPr="00A16D1B">
        <w:rPr>
          <w:rFonts w:cs="Times New Roman"/>
          <w:szCs w:val="28"/>
        </w:rPr>
        <w:t xml:space="preserve"> по вопросам, </w:t>
      </w:r>
      <w:r w:rsidR="00926C35">
        <w:rPr>
          <w:rFonts w:cs="Times New Roman"/>
          <w:szCs w:val="28"/>
        </w:rPr>
        <w:t>затрагивающим интересы молодёжи.</w:t>
      </w:r>
    </w:p>
    <w:p w:rsidR="00461A24" w:rsidRPr="00A16D1B" w:rsidRDefault="00CC4B07" w:rsidP="002236E7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 w:rsidRPr="00A16D1B">
        <w:rPr>
          <w:rFonts w:cs="Times New Roman"/>
          <w:szCs w:val="28"/>
        </w:rPr>
        <w:t>5.33</w:t>
      </w:r>
      <w:r w:rsidR="002236E7" w:rsidRPr="00A16D1B">
        <w:rPr>
          <w:rFonts w:cs="Times New Roman"/>
          <w:szCs w:val="28"/>
        </w:rPr>
        <w:t>.</w:t>
      </w:r>
      <w:r w:rsidR="00461A24" w:rsidRPr="00A16D1B">
        <w:rPr>
          <w:rFonts w:cs="Times New Roman"/>
          <w:szCs w:val="28"/>
        </w:rPr>
        <w:t xml:space="preserve"> </w:t>
      </w:r>
      <w:r w:rsidRPr="00A16D1B">
        <w:rPr>
          <w:rFonts w:cs="Times New Roman"/>
          <w:szCs w:val="28"/>
        </w:rPr>
        <w:t xml:space="preserve">Функции постоянной комиссии </w:t>
      </w:r>
      <w:r w:rsidR="00461A24" w:rsidRPr="00A16D1B">
        <w:rPr>
          <w:rFonts w:cs="Times New Roman"/>
          <w:szCs w:val="28"/>
        </w:rPr>
        <w:t xml:space="preserve">по </w:t>
      </w:r>
      <w:r w:rsidR="00D54139" w:rsidRPr="00A16D1B">
        <w:rPr>
          <w:rFonts w:cs="Times New Roman"/>
          <w:szCs w:val="28"/>
        </w:rPr>
        <w:t>реализации мероприятий в социальной сфере</w:t>
      </w:r>
      <w:r w:rsidR="00461A24" w:rsidRPr="00A16D1B">
        <w:rPr>
          <w:rFonts w:cs="Times New Roman"/>
          <w:szCs w:val="28"/>
        </w:rPr>
        <w:t>:</w:t>
      </w:r>
    </w:p>
    <w:p w:rsidR="00461A24" w:rsidRPr="00A16D1B" w:rsidRDefault="00461A24" w:rsidP="002236E7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 w:rsidRPr="00A16D1B">
        <w:rPr>
          <w:rFonts w:cs="Times New Roman"/>
          <w:szCs w:val="28"/>
        </w:rPr>
        <w:t>а) реализует социально значимые проекты в области молодёжной политики и проводит мероприятия в соответствии с законодательством и нормативными актами городского округа;</w:t>
      </w:r>
    </w:p>
    <w:p w:rsidR="00461A24" w:rsidRPr="00A16D1B" w:rsidRDefault="00461A24" w:rsidP="002236E7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 w:rsidRPr="00A16D1B">
        <w:rPr>
          <w:rFonts w:cs="Times New Roman"/>
          <w:szCs w:val="28"/>
        </w:rPr>
        <w:t>б) орга</w:t>
      </w:r>
      <w:r w:rsidR="00DB7E51" w:rsidRPr="00A16D1B">
        <w:rPr>
          <w:rFonts w:cs="Times New Roman"/>
          <w:szCs w:val="28"/>
        </w:rPr>
        <w:t>низует и проводит конференции, «круглые столы»</w:t>
      </w:r>
      <w:r w:rsidRPr="00A16D1B">
        <w:rPr>
          <w:rFonts w:cs="Times New Roman"/>
          <w:szCs w:val="28"/>
        </w:rPr>
        <w:t>, дебаты и иные мероприятия с привлечением молодёжной общественности;</w:t>
      </w:r>
    </w:p>
    <w:p w:rsidR="00461A24" w:rsidRPr="00A16D1B" w:rsidRDefault="00461A24" w:rsidP="002236E7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 w:rsidRPr="00A16D1B">
        <w:rPr>
          <w:rFonts w:cs="Times New Roman"/>
          <w:szCs w:val="28"/>
        </w:rPr>
        <w:t>в) проводит теоретические и прикла</w:t>
      </w:r>
      <w:r w:rsidR="00D54139" w:rsidRPr="00A16D1B">
        <w:rPr>
          <w:rFonts w:cs="Times New Roman"/>
          <w:szCs w:val="28"/>
        </w:rPr>
        <w:t>дные исследования, содействующие</w:t>
      </w:r>
      <w:r w:rsidRPr="00A16D1B">
        <w:rPr>
          <w:rFonts w:cs="Times New Roman"/>
          <w:szCs w:val="28"/>
        </w:rPr>
        <w:t xml:space="preserve"> социальной активности, самоопределению и полн</w:t>
      </w:r>
      <w:r w:rsidR="00926C35">
        <w:rPr>
          <w:rFonts w:cs="Times New Roman"/>
          <w:szCs w:val="28"/>
        </w:rPr>
        <w:t>оценной самореализации молодёжи.</w:t>
      </w:r>
    </w:p>
    <w:p w:rsidR="00461A24" w:rsidRPr="00A16D1B" w:rsidRDefault="00CC4B07" w:rsidP="002236E7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 w:rsidRPr="00A16D1B">
        <w:rPr>
          <w:rFonts w:cs="Times New Roman"/>
          <w:szCs w:val="28"/>
        </w:rPr>
        <w:t>5.34.</w:t>
      </w:r>
      <w:r w:rsidR="00461A24" w:rsidRPr="00A16D1B">
        <w:rPr>
          <w:rFonts w:cs="Times New Roman"/>
          <w:szCs w:val="28"/>
        </w:rPr>
        <w:t xml:space="preserve"> </w:t>
      </w:r>
      <w:r w:rsidRPr="00A16D1B">
        <w:rPr>
          <w:rFonts w:cs="Times New Roman"/>
          <w:szCs w:val="28"/>
        </w:rPr>
        <w:t xml:space="preserve">Функции постоянной комиссии </w:t>
      </w:r>
      <w:r w:rsidR="00461A24" w:rsidRPr="00A16D1B">
        <w:rPr>
          <w:rFonts w:cs="Times New Roman"/>
          <w:szCs w:val="28"/>
        </w:rPr>
        <w:t>по связям с общественностью, внешним и межрегиональным связям:</w:t>
      </w:r>
    </w:p>
    <w:p w:rsidR="00461A24" w:rsidRPr="00A16D1B" w:rsidRDefault="00461A24" w:rsidP="002236E7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 w:rsidRPr="00A16D1B">
        <w:rPr>
          <w:rFonts w:cs="Times New Roman"/>
          <w:szCs w:val="28"/>
        </w:rPr>
        <w:t xml:space="preserve">а) отвечает за развитие международного и межрегионального сотрудничества в целях реализации основных задач </w:t>
      </w:r>
      <w:r w:rsidR="007C4F12" w:rsidRPr="00A16D1B">
        <w:rPr>
          <w:rFonts w:cs="Times New Roman"/>
          <w:szCs w:val="28"/>
        </w:rPr>
        <w:t>П</w:t>
      </w:r>
      <w:r w:rsidRPr="00A16D1B">
        <w:rPr>
          <w:rFonts w:cs="Times New Roman"/>
          <w:szCs w:val="28"/>
        </w:rPr>
        <w:t>алаты;</w:t>
      </w:r>
    </w:p>
    <w:p w:rsidR="00461A24" w:rsidRPr="00A16D1B" w:rsidRDefault="00461A24" w:rsidP="002236E7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proofErr w:type="gramStart"/>
      <w:r w:rsidRPr="00A16D1B">
        <w:rPr>
          <w:rFonts w:cs="Times New Roman"/>
          <w:szCs w:val="28"/>
        </w:rPr>
        <w:t>б</w:t>
      </w:r>
      <w:proofErr w:type="gramEnd"/>
      <w:r w:rsidRPr="00A16D1B">
        <w:rPr>
          <w:rFonts w:cs="Times New Roman"/>
          <w:szCs w:val="28"/>
        </w:rPr>
        <w:t>) организует социологические опросы и осуществляет мониторинг мнения молодёжи о деятельности органов местного самоуправления городского округа по реализации молодёжной политики с целью повышения её эффективности;</w:t>
      </w:r>
    </w:p>
    <w:p w:rsidR="00461A24" w:rsidRPr="00A16D1B" w:rsidRDefault="00461A24" w:rsidP="002236E7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 w:rsidRPr="00A16D1B">
        <w:rPr>
          <w:rFonts w:cs="Times New Roman"/>
          <w:szCs w:val="28"/>
        </w:rPr>
        <w:t>в) осуществляет постоянное взаимодействие с молодёжными общественными объединениями в целях продвижения и совместной реализации общественно значимых инициатив и проектов;</w:t>
      </w:r>
    </w:p>
    <w:p w:rsidR="00EE589D" w:rsidRPr="00A16D1B" w:rsidRDefault="00461A24" w:rsidP="002236E7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 w:rsidRPr="00A16D1B">
        <w:rPr>
          <w:rFonts w:cs="Times New Roman"/>
          <w:szCs w:val="28"/>
        </w:rPr>
        <w:t>г) занимаетс</w:t>
      </w:r>
      <w:r w:rsidR="00D54139" w:rsidRPr="00A16D1B">
        <w:rPr>
          <w:rFonts w:cs="Times New Roman"/>
          <w:szCs w:val="28"/>
        </w:rPr>
        <w:t>я распространением информации о</w:t>
      </w:r>
      <w:r w:rsidRPr="00A16D1B">
        <w:rPr>
          <w:rFonts w:cs="Times New Roman"/>
          <w:szCs w:val="28"/>
        </w:rPr>
        <w:t xml:space="preserve"> деятельности</w:t>
      </w:r>
      <w:r w:rsidR="00D54139" w:rsidRPr="00A16D1B">
        <w:rPr>
          <w:rFonts w:cs="Times New Roman"/>
          <w:szCs w:val="28"/>
        </w:rPr>
        <w:t xml:space="preserve"> Палаты</w:t>
      </w:r>
      <w:r w:rsidRPr="00A16D1B">
        <w:rPr>
          <w:rFonts w:cs="Times New Roman"/>
          <w:szCs w:val="28"/>
        </w:rPr>
        <w:t xml:space="preserve"> </w:t>
      </w:r>
      <w:r w:rsidR="000639D5" w:rsidRPr="00A16D1B">
        <w:rPr>
          <w:rFonts w:cs="Times New Roman"/>
          <w:szCs w:val="28"/>
        </w:rPr>
        <w:t xml:space="preserve">на официальном сайте Совета в информационно-коммуникационной сети </w:t>
      </w:r>
      <w:r w:rsidR="00770D58" w:rsidRPr="00A16D1B">
        <w:rPr>
          <w:rFonts w:cs="Times New Roman"/>
          <w:szCs w:val="28"/>
        </w:rPr>
        <w:t>«Интернет»</w:t>
      </w:r>
      <w:r w:rsidR="000639D5" w:rsidRPr="00A16D1B">
        <w:rPr>
          <w:rFonts w:cs="Times New Roman"/>
          <w:szCs w:val="28"/>
        </w:rPr>
        <w:t>, на официальных страницах Совета и Палаты в социальных сетях, средствах массовой информации.</w:t>
      </w:r>
    </w:p>
    <w:p w:rsidR="00EE589D" w:rsidRPr="00A16D1B" w:rsidRDefault="00CC4B07" w:rsidP="002236E7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 w:rsidRPr="00A16D1B">
        <w:rPr>
          <w:rFonts w:cs="Times New Roman"/>
          <w:szCs w:val="28"/>
        </w:rPr>
        <w:t>5.35</w:t>
      </w:r>
      <w:r w:rsidR="00EE589D" w:rsidRPr="00A16D1B">
        <w:rPr>
          <w:rFonts w:cs="Times New Roman"/>
          <w:szCs w:val="28"/>
        </w:rPr>
        <w:t xml:space="preserve">. Общее собрание </w:t>
      </w:r>
      <w:r w:rsidR="00A05060" w:rsidRPr="00A16D1B">
        <w:rPr>
          <w:rFonts w:cs="Times New Roman"/>
          <w:szCs w:val="28"/>
        </w:rPr>
        <w:t>П</w:t>
      </w:r>
      <w:r w:rsidR="00EE589D" w:rsidRPr="00A16D1B">
        <w:rPr>
          <w:rFonts w:cs="Times New Roman"/>
          <w:szCs w:val="28"/>
        </w:rPr>
        <w:t>алаты по предложению</w:t>
      </w:r>
      <w:r w:rsidR="004F3E57" w:rsidRPr="00A16D1B">
        <w:rPr>
          <w:rFonts w:cs="Times New Roman"/>
          <w:szCs w:val="28"/>
        </w:rPr>
        <w:t xml:space="preserve"> постоянной</w:t>
      </w:r>
      <w:r w:rsidR="00EE589D" w:rsidRPr="00A16D1B">
        <w:rPr>
          <w:rFonts w:cs="Times New Roman"/>
          <w:szCs w:val="28"/>
        </w:rPr>
        <w:t xml:space="preserve"> комиссий </w:t>
      </w:r>
      <w:r w:rsidR="00A05060" w:rsidRPr="00A16D1B">
        <w:rPr>
          <w:rFonts w:cs="Times New Roman"/>
          <w:szCs w:val="28"/>
        </w:rPr>
        <w:t>П</w:t>
      </w:r>
      <w:r w:rsidR="00EE589D" w:rsidRPr="00A16D1B">
        <w:rPr>
          <w:rFonts w:cs="Times New Roman"/>
          <w:szCs w:val="28"/>
        </w:rPr>
        <w:t xml:space="preserve">алаты для осуществления отдельных направлений деятельности </w:t>
      </w:r>
      <w:r w:rsidR="00A05060" w:rsidRPr="00A16D1B">
        <w:rPr>
          <w:rFonts w:cs="Times New Roman"/>
          <w:szCs w:val="28"/>
        </w:rPr>
        <w:t>Палаты в соответствии с её</w:t>
      </w:r>
      <w:r w:rsidR="00EE589D" w:rsidRPr="00A16D1B">
        <w:rPr>
          <w:rFonts w:cs="Times New Roman"/>
          <w:szCs w:val="28"/>
        </w:rPr>
        <w:t xml:space="preserve"> целями и задачами может образовывать временные экспертные и рабочие группы </w:t>
      </w:r>
      <w:r w:rsidR="00A05060" w:rsidRPr="00A16D1B">
        <w:rPr>
          <w:rFonts w:cs="Times New Roman"/>
          <w:szCs w:val="28"/>
        </w:rPr>
        <w:t>Палаты</w:t>
      </w:r>
      <w:r w:rsidR="00EE589D" w:rsidRPr="00A16D1B">
        <w:rPr>
          <w:rFonts w:cs="Times New Roman"/>
          <w:szCs w:val="28"/>
        </w:rPr>
        <w:t xml:space="preserve">. В работе временных экспертных и рабочих групп </w:t>
      </w:r>
      <w:r w:rsidR="00A05060" w:rsidRPr="00A16D1B">
        <w:rPr>
          <w:rFonts w:cs="Times New Roman"/>
          <w:szCs w:val="28"/>
        </w:rPr>
        <w:t>П</w:t>
      </w:r>
      <w:r w:rsidR="00EE589D" w:rsidRPr="00A16D1B">
        <w:rPr>
          <w:rFonts w:cs="Times New Roman"/>
          <w:szCs w:val="28"/>
        </w:rPr>
        <w:t xml:space="preserve">алаты могут </w:t>
      </w:r>
      <w:r w:rsidR="00A05060" w:rsidRPr="00A16D1B">
        <w:rPr>
          <w:rFonts w:cs="Times New Roman"/>
          <w:szCs w:val="28"/>
        </w:rPr>
        <w:t>участвовать представители молодё</w:t>
      </w:r>
      <w:r w:rsidR="00EE589D" w:rsidRPr="00A16D1B">
        <w:rPr>
          <w:rFonts w:cs="Times New Roman"/>
          <w:szCs w:val="28"/>
        </w:rPr>
        <w:t>жн</w:t>
      </w:r>
      <w:r w:rsidR="00A05060" w:rsidRPr="00A16D1B">
        <w:rPr>
          <w:rFonts w:cs="Times New Roman"/>
          <w:szCs w:val="28"/>
        </w:rPr>
        <w:t>ых общественных объединений, учё</w:t>
      </w:r>
      <w:r w:rsidR="00EE589D" w:rsidRPr="00A16D1B">
        <w:rPr>
          <w:rFonts w:cs="Times New Roman"/>
          <w:szCs w:val="28"/>
        </w:rPr>
        <w:t xml:space="preserve">ные и специалисты. Временные экспертные и рабочие группы совместно с </w:t>
      </w:r>
      <w:r w:rsidR="00A05060" w:rsidRPr="00A16D1B">
        <w:rPr>
          <w:rFonts w:cs="Times New Roman"/>
          <w:szCs w:val="28"/>
        </w:rPr>
        <w:t xml:space="preserve">постоянными </w:t>
      </w:r>
      <w:r w:rsidR="00EE589D" w:rsidRPr="00A16D1B">
        <w:rPr>
          <w:rFonts w:cs="Times New Roman"/>
          <w:szCs w:val="28"/>
        </w:rPr>
        <w:t xml:space="preserve">комиссиями </w:t>
      </w:r>
      <w:r w:rsidR="00A05060" w:rsidRPr="00A16D1B">
        <w:rPr>
          <w:rFonts w:cs="Times New Roman"/>
          <w:szCs w:val="28"/>
        </w:rPr>
        <w:t>П</w:t>
      </w:r>
      <w:r w:rsidR="00EE589D" w:rsidRPr="00A16D1B">
        <w:rPr>
          <w:rFonts w:cs="Times New Roman"/>
          <w:szCs w:val="28"/>
        </w:rPr>
        <w:t xml:space="preserve">алаты осуществляют подготовку проектов рекомендаций по конкретным вопросам для рассмотрения их на общих собраниях </w:t>
      </w:r>
      <w:r w:rsidR="00A05060" w:rsidRPr="00A16D1B">
        <w:rPr>
          <w:rFonts w:cs="Times New Roman"/>
          <w:szCs w:val="28"/>
        </w:rPr>
        <w:t>П</w:t>
      </w:r>
      <w:r w:rsidR="00EE589D" w:rsidRPr="00A16D1B">
        <w:rPr>
          <w:rFonts w:cs="Times New Roman"/>
          <w:szCs w:val="28"/>
        </w:rPr>
        <w:t xml:space="preserve">алаты и заседаниях Президиума </w:t>
      </w:r>
      <w:r w:rsidR="00A05060" w:rsidRPr="00A16D1B">
        <w:rPr>
          <w:rFonts w:cs="Times New Roman"/>
          <w:szCs w:val="28"/>
        </w:rPr>
        <w:t>П</w:t>
      </w:r>
      <w:r w:rsidR="00EE589D" w:rsidRPr="00A16D1B">
        <w:rPr>
          <w:rFonts w:cs="Times New Roman"/>
          <w:szCs w:val="28"/>
        </w:rPr>
        <w:t>алаты.</w:t>
      </w:r>
    </w:p>
    <w:p w:rsidR="00A05060" w:rsidRPr="00A16D1B" w:rsidRDefault="00CC4B07" w:rsidP="002236E7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 w:rsidRPr="00A16D1B">
        <w:rPr>
          <w:rFonts w:cs="Times New Roman"/>
          <w:szCs w:val="28"/>
        </w:rPr>
        <w:t>5.36</w:t>
      </w:r>
      <w:r w:rsidR="00A05060" w:rsidRPr="00A16D1B">
        <w:rPr>
          <w:rFonts w:cs="Times New Roman"/>
          <w:szCs w:val="28"/>
        </w:rPr>
        <w:t>. На общих собраниях</w:t>
      </w:r>
      <w:r w:rsidR="004F3E57" w:rsidRPr="00A16D1B">
        <w:rPr>
          <w:rFonts w:cs="Times New Roman"/>
          <w:szCs w:val="28"/>
        </w:rPr>
        <w:t xml:space="preserve"> Палаты</w:t>
      </w:r>
      <w:r w:rsidR="00A05060" w:rsidRPr="00A16D1B">
        <w:rPr>
          <w:rFonts w:cs="Times New Roman"/>
          <w:szCs w:val="28"/>
        </w:rPr>
        <w:t>, заседаниях Президиума</w:t>
      </w:r>
      <w:r w:rsidR="004F3E57" w:rsidRPr="00A16D1B">
        <w:rPr>
          <w:rFonts w:cs="Times New Roman"/>
          <w:szCs w:val="28"/>
        </w:rPr>
        <w:t xml:space="preserve"> Палаты</w:t>
      </w:r>
      <w:r w:rsidR="00A05060" w:rsidRPr="00A16D1B">
        <w:rPr>
          <w:rFonts w:cs="Times New Roman"/>
          <w:szCs w:val="28"/>
        </w:rPr>
        <w:t xml:space="preserve">, </w:t>
      </w:r>
      <w:r w:rsidR="000639D5" w:rsidRPr="00A16D1B">
        <w:rPr>
          <w:rFonts w:cs="Times New Roman"/>
          <w:szCs w:val="28"/>
        </w:rPr>
        <w:t xml:space="preserve">заседаниях </w:t>
      </w:r>
      <w:r w:rsidR="00A05060" w:rsidRPr="00A16D1B">
        <w:rPr>
          <w:rFonts w:cs="Times New Roman"/>
          <w:szCs w:val="28"/>
        </w:rPr>
        <w:t xml:space="preserve">постоянных комиссий </w:t>
      </w:r>
      <w:r w:rsidR="004F3E57" w:rsidRPr="00A16D1B">
        <w:rPr>
          <w:rFonts w:cs="Times New Roman"/>
          <w:szCs w:val="28"/>
        </w:rPr>
        <w:t xml:space="preserve">Палаты </w:t>
      </w:r>
      <w:r w:rsidR="00A05060" w:rsidRPr="00A16D1B">
        <w:rPr>
          <w:rFonts w:cs="Times New Roman"/>
          <w:szCs w:val="28"/>
        </w:rPr>
        <w:t xml:space="preserve">и иных органах, созданных Палатой ведутся протоколы заседаний. Протокол подписывается председательствующим на заседании. </w:t>
      </w:r>
    </w:p>
    <w:p w:rsidR="00A05060" w:rsidRPr="00A16D1B" w:rsidRDefault="00CC4B07" w:rsidP="002236E7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 w:rsidRPr="00A16D1B">
        <w:rPr>
          <w:rFonts w:cs="Times New Roman"/>
          <w:szCs w:val="28"/>
        </w:rPr>
        <w:t>5.37</w:t>
      </w:r>
      <w:r w:rsidR="002236E7" w:rsidRPr="00A16D1B">
        <w:rPr>
          <w:rFonts w:cs="Times New Roman"/>
          <w:szCs w:val="28"/>
        </w:rPr>
        <w:t xml:space="preserve">. </w:t>
      </w:r>
      <w:r w:rsidR="00A05060" w:rsidRPr="00A16D1B">
        <w:rPr>
          <w:rFonts w:cs="Times New Roman"/>
          <w:szCs w:val="28"/>
        </w:rPr>
        <w:t>В протоколе указываются:</w:t>
      </w:r>
    </w:p>
    <w:p w:rsidR="00A05060" w:rsidRPr="00A16D1B" w:rsidRDefault="00A05060" w:rsidP="002236E7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 w:rsidRPr="00A16D1B">
        <w:rPr>
          <w:rFonts w:cs="Times New Roman"/>
          <w:szCs w:val="28"/>
        </w:rPr>
        <w:t>- наименование заседания, дата, время и место проведения;</w:t>
      </w:r>
    </w:p>
    <w:p w:rsidR="00A05060" w:rsidRPr="00A16D1B" w:rsidRDefault="00A05060" w:rsidP="002236E7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 w:rsidRPr="00A16D1B">
        <w:rPr>
          <w:rFonts w:cs="Times New Roman"/>
          <w:szCs w:val="28"/>
        </w:rPr>
        <w:t>- общее число членов Палаты, число членов Палаты, присутствующих на заседании с указанием их фамилии и инициалов;</w:t>
      </w:r>
    </w:p>
    <w:p w:rsidR="00A05060" w:rsidRPr="00A16D1B" w:rsidRDefault="00A05060" w:rsidP="002236E7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 w:rsidRPr="00A16D1B">
        <w:rPr>
          <w:rFonts w:cs="Times New Roman"/>
          <w:szCs w:val="28"/>
        </w:rPr>
        <w:t>- фамилии, инициалы и должности приглашённых на заседание;</w:t>
      </w:r>
    </w:p>
    <w:p w:rsidR="00A05060" w:rsidRPr="00A16D1B" w:rsidRDefault="00A05060" w:rsidP="002236E7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 w:rsidRPr="00A16D1B">
        <w:rPr>
          <w:rFonts w:cs="Times New Roman"/>
          <w:szCs w:val="28"/>
        </w:rPr>
        <w:t>- повестка дня заседания, фамилия и инициалы (для лиц, не являющихся членами Палаты – место работы, должность) докладчика и содокладчика по каждому вопросу;</w:t>
      </w:r>
    </w:p>
    <w:p w:rsidR="00A05060" w:rsidRPr="00A16D1B" w:rsidRDefault="00A05060" w:rsidP="002236E7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 w:rsidRPr="00A16D1B">
        <w:rPr>
          <w:rFonts w:cs="Times New Roman"/>
          <w:szCs w:val="28"/>
        </w:rPr>
        <w:t>- перечень всех принятых решений Палаты с указанием числа голосов, поданных «за», «против», «воздержался»;</w:t>
      </w:r>
    </w:p>
    <w:p w:rsidR="00A05060" w:rsidRPr="00A16D1B" w:rsidRDefault="00A05060" w:rsidP="002236E7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 w:rsidRPr="00A16D1B">
        <w:rPr>
          <w:rFonts w:cs="Times New Roman"/>
          <w:szCs w:val="28"/>
        </w:rPr>
        <w:t>- переданные председательствующему на заседании письменные предложения и замечания, выступления тех членов Палаты, которые записались для выступления на заседании, но не получили слова ввиду прекращения прений, а также все вопросы, поступившие от членов Палаты и присутствующих на заседании лиц.</w:t>
      </w:r>
    </w:p>
    <w:p w:rsidR="00A05060" w:rsidRPr="00A16D1B" w:rsidRDefault="00CC4B07" w:rsidP="002236E7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 w:rsidRPr="00A16D1B">
        <w:rPr>
          <w:rFonts w:cs="Times New Roman"/>
          <w:szCs w:val="28"/>
        </w:rPr>
        <w:t>5.38</w:t>
      </w:r>
      <w:r w:rsidR="002236E7" w:rsidRPr="00A16D1B">
        <w:rPr>
          <w:rFonts w:cs="Times New Roman"/>
          <w:szCs w:val="28"/>
        </w:rPr>
        <w:t xml:space="preserve">. </w:t>
      </w:r>
      <w:r w:rsidR="00A05060" w:rsidRPr="00A16D1B">
        <w:rPr>
          <w:rFonts w:cs="Times New Roman"/>
          <w:szCs w:val="28"/>
        </w:rPr>
        <w:t>К протоколу заседаний прикладываются тексты докладов, содокладов, выступлений, принятые Палатой решения, списки членов Палаты с результатами их регистрации (явки), стенограмма и аудио-, видеозапись заседаний (при наличии);</w:t>
      </w:r>
    </w:p>
    <w:p w:rsidR="00A05060" w:rsidRPr="00A16D1B" w:rsidRDefault="00CC4B07" w:rsidP="002236E7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 w:rsidRPr="00A16D1B">
        <w:rPr>
          <w:rFonts w:cs="Times New Roman"/>
          <w:szCs w:val="28"/>
        </w:rPr>
        <w:t>5.39</w:t>
      </w:r>
      <w:r w:rsidR="002236E7" w:rsidRPr="00A16D1B">
        <w:rPr>
          <w:rFonts w:cs="Times New Roman"/>
          <w:szCs w:val="28"/>
        </w:rPr>
        <w:t>. П</w:t>
      </w:r>
      <w:r w:rsidR="00A05060" w:rsidRPr="00A16D1B">
        <w:rPr>
          <w:rFonts w:cs="Times New Roman"/>
          <w:szCs w:val="28"/>
        </w:rPr>
        <w:t xml:space="preserve">ротокол заседаний оформляется секретарём Палаты в течение </w:t>
      </w:r>
      <w:r w:rsidR="00C30FDE" w:rsidRPr="00A16D1B">
        <w:rPr>
          <w:rFonts w:cs="Times New Roman"/>
          <w:szCs w:val="28"/>
        </w:rPr>
        <w:t xml:space="preserve">                 10</w:t>
      </w:r>
      <w:r w:rsidR="00A05060" w:rsidRPr="00A16D1B">
        <w:rPr>
          <w:rFonts w:cs="Times New Roman"/>
          <w:szCs w:val="28"/>
        </w:rPr>
        <w:t xml:space="preserve"> рабочих дней после окончания заседания и направляется в Секретариат Совета.</w:t>
      </w:r>
    </w:p>
    <w:p w:rsidR="009909B8" w:rsidRPr="00A16D1B" w:rsidRDefault="009909B8" w:rsidP="00770D58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</w:p>
    <w:p w:rsidR="00EE589D" w:rsidRPr="00A16D1B" w:rsidRDefault="00EE589D" w:rsidP="00770D58">
      <w:pPr>
        <w:autoSpaceDE w:val="0"/>
        <w:autoSpaceDN w:val="0"/>
        <w:adjustRightInd w:val="0"/>
        <w:jc w:val="center"/>
        <w:outlineLvl w:val="0"/>
        <w:rPr>
          <w:rFonts w:cs="Times New Roman"/>
          <w:b/>
          <w:szCs w:val="28"/>
        </w:rPr>
      </w:pPr>
      <w:r w:rsidRPr="00A16D1B">
        <w:rPr>
          <w:rFonts w:cs="Times New Roman"/>
          <w:b/>
          <w:szCs w:val="28"/>
        </w:rPr>
        <w:t xml:space="preserve">6. </w:t>
      </w:r>
      <w:r w:rsidR="00A05060" w:rsidRPr="00A16D1B">
        <w:rPr>
          <w:rFonts w:cs="Times New Roman"/>
          <w:b/>
          <w:szCs w:val="28"/>
        </w:rPr>
        <w:t>Основные права и обязанности членов Палаты</w:t>
      </w:r>
    </w:p>
    <w:p w:rsidR="00EE589D" w:rsidRPr="00A16D1B" w:rsidRDefault="00EE589D" w:rsidP="00770D58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</w:p>
    <w:p w:rsidR="00EE589D" w:rsidRPr="00A16D1B" w:rsidRDefault="00EE589D" w:rsidP="00770D58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 w:rsidRPr="00A16D1B">
        <w:rPr>
          <w:rFonts w:cs="Times New Roman"/>
          <w:szCs w:val="28"/>
        </w:rPr>
        <w:t xml:space="preserve">6.1. Член </w:t>
      </w:r>
      <w:r w:rsidR="00A05060" w:rsidRPr="00A16D1B">
        <w:rPr>
          <w:rFonts w:cs="Times New Roman"/>
          <w:szCs w:val="28"/>
        </w:rPr>
        <w:t>П</w:t>
      </w:r>
      <w:r w:rsidRPr="00A16D1B">
        <w:rPr>
          <w:rFonts w:cs="Times New Roman"/>
          <w:szCs w:val="28"/>
        </w:rPr>
        <w:t>алаты имеет право:</w:t>
      </w:r>
    </w:p>
    <w:p w:rsidR="00EE589D" w:rsidRPr="00A16D1B" w:rsidRDefault="00EE589D" w:rsidP="00770D58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 w:rsidRPr="00A16D1B">
        <w:rPr>
          <w:rFonts w:cs="Times New Roman"/>
          <w:szCs w:val="28"/>
        </w:rPr>
        <w:t xml:space="preserve">- участвовать в подготовке решений по всем вопросам, касающимся деятельности </w:t>
      </w:r>
      <w:r w:rsidR="00A05060" w:rsidRPr="00A16D1B">
        <w:rPr>
          <w:rFonts w:cs="Times New Roman"/>
          <w:szCs w:val="28"/>
        </w:rPr>
        <w:t>П</w:t>
      </w:r>
      <w:r w:rsidRPr="00A16D1B">
        <w:rPr>
          <w:rFonts w:cs="Times New Roman"/>
          <w:szCs w:val="28"/>
        </w:rPr>
        <w:t>алаты;</w:t>
      </w:r>
    </w:p>
    <w:p w:rsidR="00EE589D" w:rsidRPr="00A16D1B" w:rsidRDefault="00EE589D" w:rsidP="00770D58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 w:rsidRPr="00A16D1B">
        <w:rPr>
          <w:rFonts w:cs="Times New Roman"/>
          <w:szCs w:val="28"/>
        </w:rPr>
        <w:t xml:space="preserve">- избирать и быть избранным на руководящие должности </w:t>
      </w:r>
      <w:r w:rsidR="00A05060" w:rsidRPr="00A16D1B">
        <w:rPr>
          <w:rFonts w:cs="Times New Roman"/>
          <w:szCs w:val="28"/>
        </w:rPr>
        <w:t>П</w:t>
      </w:r>
      <w:r w:rsidRPr="00A16D1B">
        <w:rPr>
          <w:rFonts w:cs="Times New Roman"/>
          <w:szCs w:val="28"/>
        </w:rPr>
        <w:t>алаты;</w:t>
      </w:r>
    </w:p>
    <w:p w:rsidR="004F3E57" w:rsidRPr="00A16D1B" w:rsidRDefault="000C4FDC" w:rsidP="00770D58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 w:rsidRPr="00A16D1B">
        <w:rPr>
          <w:rFonts w:cs="Times New Roman"/>
          <w:szCs w:val="28"/>
        </w:rPr>
        <w:t>-</w:t>
      </w:r>
      <w:r w:rsidR="004F3E57" w:rsidRPr="00A16D1B">
        <w:rPr>
          <w:rFonts w:cs="Times New Roman"/>
          <w:szCs w:val="28"/>
        </w:rPr>
        <w:t xml:space="preserve"> участвовать с правом решающего голоса в заседаниях постоянных комиссий Палаты и временных рабочих групп, созданных Палатой, членом которых он является;</w:t>
      </w:r>
    </w:p>
    <w:p w:rsidR="000C4FDC" w:rsidRPr="00A16D1B" w:rsidRDefault="004F3E57" w:rsidP="004F3E57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 w:rsidRPr="00A16D1B">
        <w:rPr>
          <w:rFonts w:cs="Times New Roman"/>
          <w:szCs w:val="28"/>
        </w:rPr>
        <w:t>-</w:t>
      </w:r>
      <w:r w:rsidR="000C4FDC" w:rsidRPr="00A16D1B">
        <w:rPr>
          <w:rFonts w:cs="Times New Roman"/>
          <w:szCs w:val="28"/>
        </w:rPr>
        <w:t xml:space="preserve"> участвовать с правом совещательного голоса в заседаниях постоянных комиссий Палаты и временных рабочих групп, созданных Палатой, членом которых он не является</w:t>
      </w:r>
      <w:r w:rsidR="00C30FDE" w:rsidRPr="00A16D1B">
        <w:rPr>
          <w:rFonts w:cs="Times New Roman"/>
          <w:szCs w:val="28"/>
        </w:rPr>
        <w:t>;</w:t>
      </w:r>
    </w:p>
    <w:p w:rsidR="00EE589D" w:rsidRPr="00A16D1B" w:rsidRDefault="00EE589D" w:rsidP="00770D58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 w:rsidRPr="00A16D1B">
        <w:rPr>
          <w:rFonts w:cs="Times New Roman"/>
          <w:szCs w:val="28"/>
        </w:rPr>
        <w:t xml:space="preserve">- участвовать в разработке и реализации программ и проектов </w:t>
      </w:r>
      <w:r w:rsidR="00A05060" w:rsidRPr="00A16D1B">
        <w:rPr>
          <w:rFonts w:cs="Times New Roman"/>
          <w:szCs w:val="28"/>
        </w:rPr>
        <w:t>П</w:t>
      </w:r>
      <w:r w:rsidRPr="00A16D1B">
        <w:rPr>
          <w:rFonts w:cs="Times New Roman"/>
          <w:szCs w:val="28"/>
        </w:rPr>
        <w:t>алаты;</w:t>
      </w:r>
    </w:p>
    <w:p w:rsidR="00EE589D" w:rsidRPr="00A16D1B" w:rsidRDefault="00EE589D" w:rsidP="00770D58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 w:rsidRPr="00A16D1B">
        <w:rPr>
          <w:rFonts w:cs="Times New Roman"/>
          <w:szCs w:val="28"/>
        </w:rPr>
        <w:t xml:space="preserve">- вносить на рассмотрение общего собрания </w:t>
      </w:r>
      <w:r w:rsidR="00A05060" w:rsidRPr="00A16D1B">
        <w:rPr>
          <w:rFonts w:cs="Times New Roman"/>
          <w:szCs w:val="28"/>
        </w:rPr>
        <w:t>П</w:t>
      </w:r>
      <w:r w:rsidRPr="00A16D1B">
        <w:rPr>
          <w:rFonts w:cs="Times New Roman"/>
          <w:szCs w:val="28"/>
        </w:rPr>
        <w:t xml:space="preserve">алаты предложения, касающиеся деятельности </w:t>
      </w:r>
      <w:r w:rsidR="00A05060" w:rsidRPr="00A16D1B">
        <w:rPr>
          <w:rFonts w:cs="Times New Roman"/>
          <w:szCs w:val="28"/>
        </w:rPr>
        <w:t>П</w:t>
      </w:r>
      <w:r w:rsidRPr="00A16D1B">
        <w:rPr>
          <w:rFonts w:cs="Times New Roman"/>
          <w:szCs w:val="28"/>
        </w:rPr>
        <w:t>алаты, участвовать в их обсуждении и реализации;</w:t>
      </w:r>
    </w:p>
    <w:p w:rsidR="00EE589D" w:rsidRPr="00A16D1B" w:rsidRDefault="00EE589D" w:rsidP="00770D58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 w:rsidRPr="00A16D1B">
        <w:rPr>
          <w:rFonts w:cs="Times New Roman"/>
          <w:szCs w:val="28"/>
        </w:rPr>
        <w:t xml:space="preserve">- получать необходимую информацию о деятельности </w:t>
      </w:r>
      <w:r w:rsidR="00A05060" w:rsidRPr="00A16D1B">
        <w:rPr>
          <w:rFonts w:cs="Times New Roman"/>
          <w:szCs w:val="28"/>
        </w:rPr>
        <w:t>П</w:t>
      </w:r>
      <w:r w:rsidRPr="00A16D1B">
        <w:rPr>
          <w:rFonts w:cs="Times New Roman"/>
          <w:szCs w:val="28"/>
        </w:rPr>
        <w:t>алаты;</w:t>
      </w:r>
    </w:p>
    <w:p w:rsidR="00EE589D" w:rsidRPr="00A16D1B" w:rsidRDefault="00EE589D" w:rsidP="00770D58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 w:rsidRPr="00A16D1B">
        <w:rPr>
          <w:rFonts w:cs="Times New Roman"/>
          <w:szCs w:val="28"/>
        </w:rPr>
        <w:t>- осуществлять иные полномочия в соответствии с настоящим Положением.</w:t>
      </w:r>
    </w:p>
    <w:p w:rsidR="00EE589D" w:rsidRPr="00A16D1B" w:rsidRDefault="00EE589D" w:rsidP="00770D58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 w:rsidRPr="00A16D1B">
        <w:rPr>
          <w:rFonts w:cs="Times New Roman"/>
          <w:szCs w:val="28"/>
        </w:rPr>
        <w:t xml:space="preserve">6.2. Член </w:t>
      </w:r>
      <w:r w:rsidR="00A05060" w:rsidRPr="00A16D1B">
        <w:rPr>
          <w:rFonts w:cs="Times New Roman"/>
          <w:szCs w:val="28"/>
        </w:rPr>
        <w:t>П</w:t>
      </w:r>
      <w:r w:rsidRPr="00A16D1B">
        <w:rPr>
          <w:rFonts w:cs="Times New Roman"/>
          <w:szCs w:val="28"/>
        </w:rPr>
        <w:t>алаты обязан:</w:t>
      </w:r>
    </w:p>
    <w:p w:rsidR="00EE589D" w:rsidRPr="00A16D1B" w:rsidRDefault="00EE589D" w:rsidP="00770D58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 w:rsidRPr="00A16D1B">
        <w:rPr>
          <w:rFonts w:cs="Times New Roman"/>
          <w:szCs w:val="28"/>
        </w:rPr>
        <w:t xml:space="preserve">- </w:t>
      </w:r>
      <w:r w:rsidR="000C4FDC" w:rsidRPr="00A16D1B">
        <w:rPr>
          <w:rFonts w:cs="Times New Roman"/>
          <w:szCs w:val="28"/>
        </w:rPr>
        <w:t>выполнять</w:t>
      </w:r>
      <w:r w:rsidRPr="00A16D1B">
        <w:rPr>
          <w:rFonts w:cs="Times New Roman"/>
          <w:szCs w:val="28"/>
        </w:rPr>
        <w:t xml:space="preserve"> требования настоящего Положения;</w:t>
      </w:r>
    </w:p>
    <w:p w:rsidR="00EE589D" w:rsidRPr="00A16D1B" w:rsidRDefault="00EE589D" w:rsidP="00770D58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 w:rsidRPr="00A16D1B">
        <w:rPr>
          <w:rFonts w:cs="Times New Roman"/>
          <w:szCs w:val="28"/>
        </w:rPr>
        <w:t xml:space="preserve">- содействовать решению стоящих перед </w:t>
      </w:r>
      <w:r w:rsidR="00A05060" w:rsidRPr="00A16D1B">
        <w:rPr>
          <w:rFonts w:cs="Times New Roman"/>
          <w:szCs w:val="28"/>
        </w:rPr>
        <w:t>П</w:t>
      </w:r>
      <w:r w:rsidRPr="00A16D1B">
        <w:rPr>
          <w:rFonts w:cs="Times New Roman"/>
          <w:szCs w:val="28"/>
        </w:rPr>
        <w:t>алатой задач;</w:t>
      </w:r>
    </w:p>
    <w:p w:rsidR="00EE589D" w:rsidRPr="00A16D1B" w:rsidRDefault="00EE589D" w:rsidP="00770D58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 w:rsidRPr="00A16D1B">
        <w:rPr>
          <w:rFonts w:cs="Times New Roman"/>
          <w:szCs w:val="28"/>
        </w:rPr>
        <w:t xml:space="preserve">- участвовать в общих собраниях </w:t>
      </w:r>
      <w:r w:rsidR="00A05060" w:rsidRPr="00A16D1B">
        <w:rPr>
          <w:rFonts w:cs="Times New Roman"/>
          <w:szCs w:val="28"/>
        </w:rPr>
        <w:t>П</w:t>
      </w:r>
      <w:r w:rsidRPr="00A16D1B">
        <w:rPr>
          <w:rFonts w:cs="Times New Roman"/>
          <w:szCs w:val="28"/>
        </w:rPr>
        <w:t xml:space="preserve">алаты, заседаниях </w:t>
      </w:r>
      <w:r w:rsidR="00A05060" w:rsidRPr="00A16D1B">
        <w:rPr>
          <w:rFonts w:cs="Times New Roman"/>
          <w:szCs w:val="28"/>
        </w:rPr>
        <w:t xml:space="preserve">постоянных </w:t>
      </w:r>
      <w:r w:rsidRPr="00A16D1B">
        <w:rPr>
          <w:rFonts w:cs="Times New Roman"/>
          <w:szCs w:val="28"/>
        </w:rPr>
        <w:t xml:space="preserve">комиссий </w:t>
      </w:r>
      <w:r w:rsidR="00A05060" w:rsidRPr="00A16D1B">
        <w:rPr>
          <w:rFonts w:cs="Times New Roman"/>
          <w:szCs w:val="28"/>
        </w:rPr>
        <w:t>П</w:t>
      </w:r>
      <w:r w:rsidRPr="00A16D1B">
        <w:rPr>
          <w:rFonts w:cs="Times New Roman"/>
          <w:szCs w:val="28"/>
        </w:rPr>
        <w:t xml:space="preserve">алаты, в случае приглашения </w:t>
      </w:r>
      <w:r w:rsidR="00C30FDE" w:rsidRPr="00A16D1B">
        <w:rPr>
          <w:rFonts w:cs="Times New Roman"/>
          <w:szCs w:val="28"/>
        </w:rPr>
        <w:t>–</w:t>
      </w:r>
      <w:r w:rsidRPr="00A16D1B">
        <w:rPr>
          <w:rFonts w:cs="Times New Roman"/>
          <w:szCs w:val="28"/>
        </w:rPr>
        <w:t xml:space="preserve"> в заседаниях Совета</w:t>
      </w:r>
      <w:r w:rsidR="00A05060" w:rsidRPr="00A16D1B">
        <w:rPr>
          <w:rFonts w:cs="Times New Roman"/>
          <w:szCs w:val="28"/>
        </w:rPr>
        <w:t>, заседаниях Президиума Совета</w:t>
      </w:r>
      <w:r w:rsidRPr="00A16D1B">
        <w:rPr>
          <w:rFonts w:cs="Times New Roman"/>
          <w:szCs w:val="28"/>
        </w:rPr>
        <w:t xml:space="preserve"> и постоянных комиссий Совета</w:t>
      </w:r>
      <w:r w:rsidR="00926C35">
        <w:rPr>
          <w:rFonts w:cs="Times New Roman"/>
          <w:szCs w:val="28"/>
        </w:rPr>
        <w:t xml:space="preserve"> (д</w:t>
      </w:r>
      <w:r w:rsidR="004F3E57" w:rsidRPr="00A16D1B">
        <w:rPr>
          <w:rFonts w:cs="Times New Roman"/>
          <w:szCs w:val="28"/>
        </w:rPr>
        <w:t>алее – заседания)</w:t>
      </w:r>
      <w:r w:rsidRPr="00A16D1B">
        <w:rPr>
          <w:rFonts w:cs="Times New Roman"/>
          <w:szCs w:val="28"/>
        </w:rPr>
        <w:t>;</w:t>
      </w:r>
    </w:p>
    <w:p w:rsidR="00EE589D" w:rsidRPr="00A16D1B" w:rsidRDefault="00EE589D" w:rsidP="00770D58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 w:rsidRPr="00A16D1B">
        <w:rPr>
          <w:rFonts w:cs="Times New Roman"/>
          <w:szCs w:val="28"/>
        </w:rPr>
        <w:t xml:space="preserve">- принимать участие в организации и проведении мероприятий </w:t>
      </w:r>
      <w:r w:rsidR="00A05060" w:rsidRPr="00A16D1B">
        <w:rPr>
          <w:rFonts w:cs="Times New Roman"/>
          <w:szCs w:val="28"/>
        </w:rPr>
        <w:t>П</w:t>
      </w:r>
      <w:r w:rsidRPr="00A16D1B">
        <w:rPr>
          <w:rFonts w:cs="Times New Roman"/>
          <w:szCs w:val="28"/>
        </w:rPr>
        <w:t>алаты;</w:t>
      </w:r>
    </w:p>
    <w:p w:rsidR="00EE589D" w:rsidRPr="00A16D1B" w:rsidRDefault="00EE589D" w:rsidP="00770D58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 w:rsidRPr="00A16D1B">
        <w:rPr>
          <w:rFonts w:cs="Times New Roman"/>
          <w:szCs w:val="28"/>
        </w:rPr>
        <w:t xml:space="preserve">- способствовать своей деятельностью повышению эффективности работы </w:t>
      </w:r>
      <w:r w:rsidR="00A05060" w:rsidRPr="00A16D1B">
        <w:rPr>
          <w:rFonts w:cs="Times New Roman"/>
          <w:szCs w:val="28"/>
        </w:rPr>
        <w:t>П</w:t>
      </w:r>
      <w:r w:rsidRPr="00A16D1B">
        <w:rPr>
          <w:rFonts w:cs="Times New Roman"/>
          <w:szCs w:val="28"/>
        </w:rPr>
        <w:t>алаты;</w:t>
      </w:r>
    </w:p>
    <w:p w:rsidR="00EE589D" w:rsidRPr="00A16D1B" w:rsidRDefault="00EE589D" w:rsidP="00770D58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 w:rsidRPr="00A16D1B">
        <w:rPr>
          <w:rFonts w:cs="Times New Roman"/>
          <w:szCs w:val="28"/>
        </w:rPr>
        <w:t xml:space="preserve">- исполнять решения общего собрания </w:t>
      </w:r>
      <w:r w:rsidR="00A05060" w:rsidRPr="00A16D1B">
        <w:rPr>
          <w:rFonts w:cs="Times New Roman"/>
          <w:szCs w:val="28"/>
        </w:rPr>
        <w:t>П</w:t>
      </w:r>
      <w:r w:rsidRPr="00A16D1B">
        <w:rPr>
          <w:rFonts w:cs="Times New Roman"/>
          <w:szCs w:val="28"/>
        </w:rPr>
        <w:t xml:space="preserve">алаты, </w:t>
      </w:r>
      <w:r w:rsidR="000639D5" w:rsidRPr="00A16D1B">
        <w:rPr>
          <w:rFonts w:cs="Times New Roman"/>
          <w:szCs w:val="28"/>
        </w:rPr>
        <w:t>решения</w:t>
      </w:r>
      <w:r w:rsidR="00A05060" w:rsidRPr="00A16D1B">
        <w:rPr>
          <w:rFonts w:cs="Times New Roman"/>
          <w:szCs w:val="28"/>
        </w:rPr>
        <w:t xml:space="preserve"> </w:t>
      </w:r>
      <w:r w:rsidRPr="00A16D1B">
        <w:rPr>
          <w:rFonts w:cs="Times New Roman"/>
          <w:szCs w:val="28"/>
        </w:rPr>
        <w:t xml:space="preserve">Президиума </w:t>
      </w:r>
      <w:r w:rsidR="00A05060" w:rsidRPr="00A16D1B">
        <w:rPr>
          <w:rFonts w:cs="Times New Roman"/>
          <w:szCs w:val="28"/>
        </w:rPr>
        <w:t>П</w:t>
      </w:r>
      <w:r w:rsidRPr="00A16D1B">
        <w:rPr>
          <w:rFonts w:cs="Times New Roman"/>
          <w:szCs w:val="28"/>
        </w:rPr>
        <w:t xml:space="preserve">алаты, </w:t>
      </w:r>
      <w:r w:rsidR="00A05060" w:rsidRPr="00A16D1B">
        <w:rPr>
          <w:rFonts w:cs="Times New Roman"/>
          <w:szCs w:val="28"/>
        </w:rPr>
        <w:t xml:space="preserve">распоряжения </w:t>
      </w:r>
      <w:r w:rsidRPr="00A16D1B">
        <w:rPr>
          <w:rFonts w:cs="Times New Roman"/>
          <w:szCs w:val="28"/>
        </w:rPr>
        <w:t xml:space="preserve">председателя </w:t>
      </w:r>
      <w:r w:rsidR="00A05060" w:rsidRPr="00A16D1B">
        <w:rPr>
          <w:rFonts w:cs="Times New Roman"/>
          <w:szCs w:val="28"/>
        </w:rPr>
        <w:t>П</w:t>
      </w:r>
      <w:r w:rsidRPr="00A16D1B">
        <w:rPr>
          <w:rFonts w:cs="Times New Roman"/>
          <w:szCs w:val="28"/>
        </w:rPr>
        <w:t xml:space="preserve">алаты и председателей </w:t>
      </w:r>
      <w:r w:rsidR="00A05060" w:rsidRPr="00A16D1B">
        <w:rPr>
          <w:rFonts w:cs="Times New Roman"/>
          <w:szCs w:val="28"/>
        </w:rPr>
        <w:t xml:space="preserve">постоянных </w:t>
      </w:r>
      <w:r w:rsidRPr="00A16D1B">
        <w:rPr>
          <w:rFonts w:cs="Times New Roman"/>
          <w:szCs w:val="28"/>
        </w:rPr>
        <w:t xml:space="preserve">комиссий </w:t>
      </w:r>
      <w:r w:rsidR="00A05060" w:rsidRPr="00A16D1B">
        <w:rPr>
          <w:rFonts w:cs="Times New Roman"/>
          <w:szCs w:val="28"/>
        </w:rPr>
        <w:t>П</w:t>
      </w:r>
      <w:r w:rsidRPr="00A16D1B">
        <w:rPr>
          <w:rFonts w:cs="Times New Roman"/>
          <w:szCs w:val="28"/>
        </w:rPr>
        <w:t>алаты, принятые в рамках их компетенции, в соответствии с порядком, установленным настоящим Положением;</w:t>
      </w:r>
    </w:p>
    <w:p w:rsidR="00EE589D" w:rsidRPr="00A16D1B" w:rsidRDefault="00EE589D" w:rsidP="00770D58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 w:rsidRPr="00A16D1B">
        <w:rPr>
          <w:rFonts w:cs="Times New Roman"/>
          <w:szCs w:val="28"/>
        </w:rPr>
        <w:t>- исполнять иные обязанности в соответствии с настоящим Положением;</w:t>
      </w:r>
    </w:p>
    <w:p w:rsidR="00EE589D" w:rsidRPr="00A16D1B" w:rsidRDefault="00EE589D" w:rsidP="00770D58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 w:rsidRPr="00A16D1B">
        <w:rPr>
          <w:rFonts w:cs="Times New Roman"/>
          <w:szCs w:val="28"/>
        </w:rPr>
        <w:t>- принимать участие в деятельности рабочих групп Совета в случае включения в их состав.</w:t>
      </w:r>
    </w:p>
    <w:p w:rsidR="00C80E2F" w:rsidRPr="00A16D1B" w:rsidRDefault="00C80E2F" w:rsidP="00C80E2F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 w:rsidRPr="00A16D1B">
        <w:rPr>
          <w:rFonts w:cs="Times New Roman"/>
          <w:szCs w:val="28"/>
        </w:rPr>
        <w:t>6.3. В течение срока своих полномочий член Палаты не может быть членом иных молодёжных общественных организаций, образуемых при законодательных (представительных) органах, если иное не предусмотрено законом.</w:t>
      </w:r>
    </w:p>
    <w:p w:rsidR="00C80E2F" w:rsidRPr="00A16D1B" w:rsidRDefault="00C80E2F" w:rsidP="00C80E2F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 w:rsidRPr="00A16D1B">
        <w:rPr>
          <w:rFonts w:cs="Times New Roman"/>
          <w:szCs w:val="28"/>
        </w:rPr>
        <w:t>6.4. Полномочия члена Палаты могут быть прекращены досрочно в случаях:</w:t>
      </w:r>
    </w:p>
    <w:p w:rsidR="00C80E2F" w:rsidRPr="00A16D1B" w:rsidRDefault="00C80E2F" w:rsidP="00C80E2F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bookmarkStart w:id="7" w:name="Par108"/>
      <w:bookmarkEnd w:id="7"/>
      <w:r w:rsidRPr="00A16D1B">
        <w:rPr>
          <w:rFonts w:cs="Times New Roman"/>
          <w:szCs w:val="28"/>
        </w:rPr>
        <w:t>а) утраты гражданства Российской Федерации;</w:t>
      </w:r>
    </w:p>
    <w:p w:rsidR="00C80E2F" w:rsidRPr="00A16D1B" w:rsidRDefault="00C80E2F" w:rsidP="00C80E2F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 w:rsidRPr="00A16D1B">
        <w:rPr>
          <w:rFonts w:cs="Times New Roman"/>
          <w:szCs w:val="28"/>
        </w:rPr>
        <w:t>б) выезда на постоянное место жительства за пределы городского округа;</w:t>
      </w:r>
    </w:p>
    <w:p w:rsidR="00C80E2F" w:rsidRPr="00A16D1B" w:rsidRDefault="00C80E2F" w:rsidP="00C80E2F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 w:rsidRPr="00A16D1B">
        <w:rPr>
          <w:rFonts w:cs="Times New Roman"/>
          <w:szCs w:val="28"/>
        </w:rPr>
        <w:t>в) вступления в законную силу обвинительного приговора суда;</w:t>
      </w:r>
    </w:p>
    <w:p w:rsidR="00C80E2F" w:rsidRPr="00A16D1B" w:rsidRDefault="00C80E2F" w:rsidP="00C80E2F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 w:rsidRPr="00A16D1B">
        <w:rPr>
          <w:rFonts w:cs="Times New Roman"/>
          <w:szCs w:val="28"/>
        </w:rPr>
        <w:t>г) смерти;</w:t>
      </w:r>
    </w:p>
    <w:p w:rsidR="00C80E2F" w:rsidRPr="00A16D1B" w:rsidRDefault="00C80E2F" w:rsidP="00C80E2F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 w:rsidRPr="00A16D1B">
        <w:rPr>
          <w:rFonts w:cs="Times New Roman"/>
          <w:szCs w:val="28"/>
        </w:rPr>
        <w:t>д) подачи личного заявления о сложении полномочий;</w:t>
      </w:r>
    </w:p>
    <w:p w:rsidR="00C80E2F" w:rsidRPr="00A16D1B" w:rsidRDefault="00C80E2F" w:rsidP="00C80E2F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 w:rsidRPr="00A16D1B">
        <w:rPr>
          <w:rFonts w:cs="Times New Roman"/>
          <w:szCs w:val="28"/>
        </w:rPr>
        <w:t>е) признания недееспособным либо ограничено дееспособным в установленном порядке;</w:t>
      </w:r>
    </w:p>
    <w:p w:rsidR="00C80E2F" w:rsidRPr="00A16D1B" w:rsidRDefault="00C80E2F" w:rsidP="00C80E2F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 w:rsidRPr="00A16D1B">
        <w:rPr>
          <w:rFonts w:cs="Times New Roman"/>
          <w:szCs w:val="28"/>
        </w:rPr>
        <w:t>ж) неявки два раза подряд на общее собрание Палаты без уважительной причины;</w:t>
      </w:r>
    </w:p>
    <w:p w:rsidR="00C80E2F" w:rsidRPr="00A16D1B" w:rsidRDefault="00C80E2F" w:rsidP="00C80E2F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bookmarkStart w:id="8" w:name="Par115"/>
      <w:bookmarkEnd w:id="8"/>
      <w:r w:rsidRPr="00A16D1B">
        <w:rPr>
          <w:rFonts w:cs="Times New Roman"/>
          <w:szCs w:val="28"/>
        </w:rPr>
        <w:t>з) осуществления действий, порочащих Палату или наносящих существенный вред её деятельности;</w:t>
      </w:r>
    </w:p>
    <w:p w:rsidR="00C80E2F" w:rsidRPr="00A16D1B" w:rsidRDefault="00C80E2F" w:rsidP="00C80E2F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 w:rsidRPr="00A16D1B">
        <w:rPr>
          <w:rFonts w:cs="Times New Roman"/>
          <w:szCs w:val="28"/>
        </w:rPr>
        <w:t>и) признания деятельности члена Палаты неэффективной в соответствии с пу</w:t>
      </w:r>
      <w:r w:rsidR="00926C35">
        <w:rPr>
          <w:rFonts w:cs="Times New Roman"/>
          <w:szCs w:val="28"/>
        </w:rPr>
        <w:t>нктом 7.5. настоящего Положения;</w:t>
      </w:r>
    </w:p>
    <w:p w:rsidR="00C80E2F" w:rsidRPr="00A16D1B" w:rsidRDefault="00C80E2F" w:rsidP="00C80E2F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bookmarkStart w:id="9" w:name="Par116"/>
      <w:bookmarkEnd w:id="9"/>
      <w:r w:rsidRPr="00A16D1B">
        <w:rPr>
          <w:rFonts w:cs="Times New Roman"/>
          <w:szCs w:val="28"/>
        </w:rPr>
        <w:t>к) неявки два раза подряд по приглашению председателя Совета на заседание Совета, по приглашению председателя постоянной комиссии Совета на заседание постоянных комиссий Совета без уважительной причины;</w:t>
      </w:r>
    </w:p>
    <w:p w:rsidR="00C80E2F" w:rsidRPr="00A16D1B" w:rsidRDefault="00C80E2F" w:rsidP="00C80E2F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bookmarkStart w:id="10" w:name="Par118"/>
      <w:bookmarkEnd w:id="10"/>
      <w:r w:rsidRPr="00A16D1B">
        <w:rPr>
          <w:rFonts w:cs="Times New Roman"/>
          <w:szCs w:val="28"/>
        </w:rPr>
        <w:t>л) вхождения в состав иной молодёжной общественной организации, образованной при законодательном (представительном) органе.</w:t>
      </w:r>
    </w:p>
    <w:p w:rsidR="00C80E2F" w:rsidRPr="00A16D1B" w:rsidRDefault="00C80E2F" w:rsidP="00C80E2F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 w:rsidRPr="00A16D1B">
        <w:rPr>
          <w:rFonts w:cs="Times New Roman"/>
          <w:szCs w:val="28"/>
        </w:rPr>
        <w:t>6.5. Решение об исключении члена Палаты принимается Советом на основании:</w:t>
      </w:r>
    </w:p>
    <w:p w:rsidR="00C80E2F" w:rsidRPr="00A16D1B" w:rsidRDefault="00C80E2F" w:rsidP="00C80E2F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 w:rsidRPr="00A16D1B">
        <w:rPr>
          <w:rFonts w:cs="Times New Roman"/>
          <w:szCs w:val="28"/>
        </w:rPr>
        <w:t>- представления Палаты, принятого большинством голос</w:t>
      </w:r>
      <w:r w:rsidR="00926C35">
        <w:rPr>
          <w:rFonts w:cs="Times New Roman"/>
          <w:szCs w:val="28"/>
        </w:rPr>
        <w:t>ов от общего числа членов Молодё</w:t>
      </w:r>
      <w:r w:rsidRPr="00A16D1B">
        <w:rPr>
          <w:rFonts w:cs="Times New Roman"/>
          <w:szCs w:val="28"/>
        </w:rPr>
        <w:t xml:space="preserve">жной общественной палаты - по основаниям, указанным в </w:t>
      </w:r>
      <w:r w:rsidRPr="00A16D1B">
        <w:t xml:space="preserve">подпунктах «а» - «и» </w:t>
      </w:r>
      <w:r w:rsidRPr="00A16D1B">
        <w:rPr>
          <w:rFonts w:cs="Times New Roman"/>
          <w:szCs w:val="28"/>
        </w:rPr>
        <w:t>настоящего пункта;</w:t>
      </w:r>
    </w:p>
    <w:p w:rsidR="00C80E2F" w:rsidRPr="00A16D1B" w:rsidRDefault="00C80E2F" w:rsidP="00C80E2F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 w:rsidRPr="00A16D1B">
        <w:rPr>
          <w:rFonts w:cs="Times New Roman"/>
          <w:szCs w:val="28"/>
        </w:rPr>
        <w:t xml:space="preserve">- постановления Президиума Совета - по основаниям, указанным в </w:t>
      </w:r>
      <w:r w:rsidRPr="00A16D1B">
        <w:t>подпунктах «к» - «л»</w:t>
      </w:r>
      <w:r w:rsidRPr="00A16D1B">
        <w:rPr>
          <w:rFonts w:cs="Times New Roman"/>
          <w:szCs w:val="28"/>
        </w:rPr>
        <w:t xml:space="preserve"> настоящего пункта.</w:t>
      </w:r>
    </w:p>
    <w:p w:rsidR="00C064B0" w:rsidRPr="00A16D1B" w:rsidRDefault="00C80E2F" w:rsidP="00770D58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 w:rsidRPr="00A16D1B">
        <w:rPr>
          <w:rFonts w:cs="Times New Roman"/>
          <w:szCs w:val="28"/>
        </w:rPr>
        <w:t>6.6</w:t>
      </w:r>
      <w:r w:rsidR="00C064B0" w:rsidRPr="00A16D1B">
        <w:rPr>
          <w:rFonts w:cs="Times New Roman"/>
          <w:szCs w:val="28"/>
        </w:rPr>
        <w:t>. Уважительными причинами отсутствия члена Палаты на заседании, в частности, являются:</w:t>
      </w:r>
    </w:p>
    <w:p w:rsidR="00C064B0" w:rsidRPr="00A16D1B" w:rsidRDefault="00C064B0" w:rsidP="00770D58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 w:rsidRPr="00A16D1B">
        <w:rPr>
          <w:rFonts w:cs="Times New Roman"/>
          <w:szCs w:val="28"/>
        </w:rPr>
        <w:t>1) болезнь;</w:t>
      </w:r>
    </w:p>
    <w:p w:rsidR="00C064B0" w:rsidRPr="00A16D1B" w:rsidRDefault="00C064B0" w:rsidP="00770D58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 w:rsidRPr="00A16D1B">
        <w:rPr>
          <w:rFonts w:cs="Times New Roman"/>
          <w:szCs w:val="28"/>
        </w:rPr>
        <w:t>2) командировка;</w:t>
      </w:r>
    </w:p>
    <w:p w:rsidR="00C064B0" w:rsidRPr="00A16D1B" w:rsidRDefault="00C064B0" w:rsidP="00770D58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 w:rsidRPr="00A16D1B">
        <w:rPr>
          <w:rFonts w:cs="Times New Roman"/>
          <w:szCs w:val="28"/>
        </w:rPr>
        <w:t>3) учебная сессия;</w:t>
      </w:r>
    </w:p>
    <w:p w:rsidR="00C064B0" w:rsidRPr="00A16D1B" w:rsidRDefault="00C064B0" w:rsidP="00770D58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 w:rsidRPr="00A16D1B">
        <w:rPr>
          <w:rFonts w:cs="Times New Roman"/>
          <w:szCs w:val="28"/>
        </w:rPr>
        <w:t>4) военные сборы;</w:t>
      </w:r>
    </w:p>
    <w:p w:rsidR="00C064B0" w:rsidRPr="00A16D1B" w:rsidRDefault="00C064B0" w:rsidP="00770D58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 w:rsidRPr="00A16D1B">
        <w:rPr>
          <w:rFonts w:cs="Times New Roman"/>
          <w:szCs w:val="28"/>
        </w:rPr>
        <w:t>5) отпуск по основному месту работы;</w:t>
      </w:r>
    </w:p>
    <w:p w:rsidR="00C064B0" w:rsidRPr="00A16D1B" w:rsidRDefault="00C064B0" w:rsidP="00770D58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 w:rsidRPr="00A16D1B">
        <w:rPr>
          <w:rFonts w:cs="Times New Roman"/>
          <w:szCs w:val="28"/>
        </w:rPr>
        <w:t>6) участие в мероприятиях по направлению председателя Палаты.</w:t>
      </w:r>
    </w:p>
    <w:p w:rsidR="00D54139" w:rsidRPr="00A16D1B" w:rsidRDefault="00C80E2F" w:rsidP="00770D58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 w:rsidRPr="00A16D1B">
        <w:rPr>
          <w:rFonts w:cs="Times New Roman"/>
          <w:szCs w:val="28"/>
        </w:rPr>
        <w:t>6.7</w:t>
      </w:r>
      <w:r w:rsidR="001170CE" w:rsidRPr="00A16D1B">
        <w:rPr>
          <w:rFonts w:cs="Times New Roman"/>
          <w:szCs w:val="28"/>
        </w:rPr>
        <w:t xml:space="preserve">. </w:t>
      </w:r>
      <w:r w:rsidR="00D54139" w:rsidRPr="00A16D1B">
        <w:rPr>
          <w:rFonts w:cs="Times New Roman"/>
          <w:szCs w:val="28"/>
        </w:rPr>
        <w:t>О невозможности присутствовать на собрании по уважительной причине член Палаты не менее чем за 2 дня до заседания информирует председателя Палаты в письменной форме с приложением копий документов, подтверждающих уважительность причины своего отсутствия. В случае невозможности присутствовать на собрании по причине болезни, по факту закрытия листка временной нетрудоспособности</w:t>
      </w:r>
      <w:r w:rsidR="001170CE" w:rsidRPr="00A16D1B">
        <w:rPr>
          <w:rFonts w:cs="Times New Roman"/>
          <w:szCs w:val="28"/>
        </w:rPr>
        <w:t xml:space="preserve"> или получения медицинской справки</w:t>
      </w:r>
      <w:r w:rsidR="00926C35">
        <w:rPr>
          <w:rFonts w:cs="Times New Roman"/>
          <w:szCs w:val="28"/>
        </w:rPr>
        <w:t>,</w:t>
      </w:r>
      <w:r w:rsidR="00D54139" w:rsidRPr="00A16D1B">
        <w:rPr>
          <w:rFonts w:cs="Times New Roman"/>
          <w:szCs w:val="28"/>
        </w:rPr>
        <w:t xml:space="preserve"> член Палаты представляет на имя председателя Палаты информацию о причине своего отсутствия с приложением копии листка временной нетрудоспособности</w:t>
      </w:r>
      <w:r w:rsidR="001170CE" w:rsidRPr="00A16D1B">
        <w:rPr>
          <w:rFonts w:cs="Times New Roman"/>
          <w:szCs w:val="28"/>
        </w:rPr>
        <w:t xml:space="preserve"> или медицинской справки</w:t>
      </w:r>
      <w:r w:rsidR="00D54139" w:rsidRPr="00A16D1B">
        <w:rPr>
          <w:rFonts w:cs="Times New Roman"/>
          <w:szCs w:val="28"/>
        </w:rPr>
        <w:t>.</w:t>
      </w:r>
    </w:p>
    <w:p w:rsidR="00D54139" w:rsidRPr="00A16D1B" w:rsidRDefault="00C80E2F" w:rsidP="00770D58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 w:rsidRPr="00A16D1B">
        <w:rPr>
          <w:rFonts w:cs="Times New Roman"/>
          <w:szCs w:val="28"/>
        </w:rPr>
        <w:t>6.8</w:t>
      </w:r>
      <w:r w:rsidR="001170CE" w:rsidRPr="00A16D1B">
        <w:rPr>
          <w:rFonts w:cs="Times New Roman"/>
          <w:szCs w:val="28"/>
        </w:rPr>
        <w:t xml:space="preserve">. </w:t>
      </w:r>
      <w:r w:rsidR="00D54139" w:rsidRPr="00A16D1B">
        <w:rPr>
          <w:rFonts w:cs="Times New Roman"/>
          <w:szCs w:val="28"/>
        </w:rPr>
        <w:t>Член Палаты, пришедший на собрание Палаты, заседание Президиума Палаты (члены Президиума Палаты), заседание постоянной комиссии, обязан присутствовать до окончания заседания, преждевременный уход с заседания приравнивается к отсутствию на заседании.</w:t>
      </w:r>
    </w:p>
    <w:p w:rsidR="000C4FDC" w:rsidRPr="00A16D1B" w:rsidRDefault="00C80E2F" w:rsidP="00770D58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 w:rsidRPr="00A16D1B">
        <w:rPr>
          <w:rFonts w:cs="Times New Roman"/>
          <w:szCs w:val="28"/>
        </w:rPr>
        <w:t>6.9</w:t>
      </w:r>
      <w:r w:rsidR="00C064B0" w:rsidRPr="00A16D1B">
        <w:rPr>
          <w:rFonts w:cs="Times New Roman"/>
          <w:szCs w:val="28"/>
        </w:rPr>
        <w:t>. Члену</w:t>
      </w:r>
      <w:r w:rsidR="00EE589D" w:rsidRPr="00A16D1B">
        <w:rPr>
          <w:rFonts w:cs="Times New Roman"/>
          <w:szCs w:val="28"/>
        </w:rPr>
        <w:t xml:space="preserve"> </w:t>
      </w:r>
      <w:r w:rsidR="000C4FDC" w:rsidRPr="00A16D1B">
        <w:rPr>
          <w:rFonts w:cs="Times New Roman"/>
          <w:szCs w:val="28"/>
        </w:rPr>
        <w:t>П</w:t>
      </w:r>
      <w:r w:rsidR="00C064B0" w:rsidRPr="00A16D1B">
        <w:rPr>
          <w:rFonts w:cs="Times New Roman"/>
          <w:szCs w:val="28"/>
        </w:rPr>
        <w:t>алаты выдаё</w:t>
      </w:r>
      <w:r w:rsidR="00EE589D" w:rsidRPr="00A16D1B">
        <w:rPr>
          <w:rFonts w:cs="Times New Roman"/>
          <w:szCs w:val="28"/>
        </w:rPr>
        <w:t xml:space="preserve">тся </w:t>
      </w:r>
      <w:r w:rsidR="00C064B0" w:rsidRPr="00A16D1B">
        <w:rPr>
          <w:rFonts w:cs="Times New Roman"/>
          <w:szCs w:val="28"/>
        </w:rPr>
        <w:t>удостоверение</w:t>
      </w:r>
      <w:hyperlink r:id="rId13" w:history="1"/>
      <w:r w:rsidR="00EE589D" w:rsidRPr="00A16D1B">
        <w:rPr>
          <w:rFonts w:cs="Times New Roman"/>
          <w:szCs w:val="28"/>
        </w:rPr>
        <w:t xml:space="preserve"> установленной формы </w:t>
      </w:r>
      <w:r w:rsidR="00C064B0" w:rsidRPr="00A16D1B">
        <w:rPr>
          <w:rFonts w:cs="Times New Roman"/>
          <w:szCs w:val="28"/>
        </w:rPr>
        <w:t>(приложение № 3 к настоящему Положению) и нагрудный знак (приложение № 4 к настоящему Положению).</w:t>
      </w:r>
    </w:p>
    <w:p w:rsidR="00C30FDE" w:rsidRPr="00A16D1B" w:rsidRDefault="00C30FDE" w:rsidP="00770D58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</w:p>
    <w:p w:rsidR="001C58E8" w:rsidRPr="00A16D1B" w:rsidRDefault="001C58E8" w:rsidP="00770D58">
      <w:pPr>
        <w:autoSpaceDE w:val="0"/>
        <w:autoSpaceDN w:val="0"/>
        <w:adjustRightInd w:val="0"/>
        <w:jc w:val="center"/>
        <w:rPr>
          <w:rFonts w:cs="Times New Roman"/>
          <w:b/>
          <w:szCs w:val="28"/>
        </w:rPr>
      </w:pPr>
      <w:r w:rsidRPr="00A16D1B">
        <w:rPr>
          <w:rFonts w:cs="Times New Roman"/>
          <w:b/>
          <w:szCs w:val="28"/>
        </w:rPr>
        <w:t>7. Оценка эффективности деятельности членов Палаты</w:t>
      </w:r>
    </w:p>
    <w:p w:rsidR="00C30FDE" w:rsidRPr="00A16D1B" w:rsidRDefault="00C30FDE" w:rsidP="00770D58">
      <w:pPr>
        <w:autoSpaceDE w:val="0"/>
        <w:autoSpaceDN w:val="0"/>
        <w:adjustRightInd w:val="0"/>
        <w:ind w:firstLine="709"/>
        <w:jc w:val="center"/>
        <w:rPr>
          <w:rFonts w:cs="Times New Roman"/>
          <w:b/>
          <w:szCs w:val="28"/>
        </w:rPr>
      </w:pPr>
    </w:p>
    <w:p w:rsidR="001C58E8" w:rsidRPr="00A16D1B" w:rsidRDefault="001C58E8" w:rsidP="00770D58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 w:rsidRPr="00A16D1B">
        <w:rPr>
          <w:rFonts w:cs="Times New Roman"/>
          <w:szCs w:val="28"/>
        </w:rPr>
        <w:t xml:space="preserve">7.1. </w:t>
      </w:r>
      <w:r w:rsidR="00227534" w:rsidRPr="00A16D1B">
        <w:rPr>
          <w:rFonts w:cs="Times New Roman"/>
          <w:szCs w:val="28"/>
        </w:rPr>
        <w:t xml:space="preserve">В целях повышения качества деятельности Палаты </w:t>
      </w:r>
      <w:r w:rsidR="000639D5" w:rsidRPr="00A16D1B">
        <w:rPr>
          <w:rFonts w:cs="Times New Roman"/>
          <w:szCs w:val="28"/>
        </w:rPr>
        <w:t>не менее двух раз</w:t>
      </w:r>
      <w:r w:rsidR="004145D6" w:rsidRPr="00A16D1B">
        <w:rPr>
          <w:rFonts w:cs="Times New Roman"/>
          <w:szCs w:val="28"/>
        </w:rPr>
        <w:t xml:space="preserve"> в год</w:t>
      </w:r>
      <w:r w:rsidR="00227534" w:rsidRPr="00A16D1B">
        <w:rPr>
          <w:rFonts w:cs="Times New Roman"/>
          <w:szCs w:val="28"/>
        </w:rPr>
        <w:t xml:space="preserve"> проводится оценка эффективности деятельности каждого члена Палаты.</w:t>
      </w:r>
    </w:p>
    <w:p w:rsidR="00227534" w:rsidRPr="00A16D1B" w:rsidRDefault="00227534" w:rsidP="00770D58">
      <w:pPr>
        <w:tabs>
          <w:tab w:val="left" w:pos="1843"/>
        </w:tabs>
        <w:ind w:firstLine="709"/>
        <w:rPr>
          <w:rFonts w:cs="Times New Roman"/>
          <w:szCs w:val="28"/>
        </w:rPr>
      </w:pPr>
      <w:r w:rsidRPr="00A16D1B">
        <w:rPr>
          <w:rFonts w:cs="Times New Roman"/>
          <w:szCs w:val="28"/>
        </w:rPr>
        <w:t xml:space="preserve">7.2. </w:t>
      </w:r>
      <w:r w:rsidR="00C30FDE" w:rsidRPr="00A16D1B">
        <w:rPr>
          <w:rFonts w:cs="Times New Roman"/>
          <w:szCs w:val="28"/>
        </w:rPr>
        <w:t>Оценка эффективности</w:t>
      </w:r>
      <w:r w:rsidRPr="00A16D1B">
        <w:rPr>
          <w:rFonts w:cs="Times New Roman"/>
          <w:szCs w:val="28"/>
        </w:rPr>
        <w:t xml:space="preserve"> деятельности члена Палаты проводится в соответствии со следующими критериями:</w:t>
      </w:r>
    </w:p>
    <w:p w:rsidR="00227534" w:rsidRPr="00A16D1B" w:rsidRDefault="00227534" w:rsidP="00770D58">
      <w:pPr>
        <w:pStyle w:val="a5"/>
        <w:tabs>
          <w:tab w:val="left" w:pos="1843"/>
        </w:tabs>
        <w:ind w:left="0" w:firstLine="709"/>
        <w:rPr>
          <w:rFonts w:cs="Times New Roman"/>
          <w:szCs w:val="28"/>
        </w:rPr>
      </w:pPr>
      <w:r w:rsidRPr="00A16D1B">
        <w:rPr>
          <w:rFonts w:cs="Times New Roman"/>
          <w:szCs w:val="28"/>
        </w:rPr>
        <w:t xml:space="preserve">- </w:t>
      </w:r>
      <w:r w:rsidR="00D94858">
        <w:rPr>
          <w:rFonts w:cs="Times New Roman"/>
          <w:szCs w:val="28"/>
        </w:rPr>
        <w:t>отсутствие на заседании</w:t>
      </w:r>
      <w:r w:rsidR="004F3E57" w:rsidRPr="00A16D1B">
        <w:rPr>
          <w:rFonts w:cs="Times New Roman"/>
          <w:szCs w:val="28"/>
        </w:rPr>
        <w:t xml:space="preserve"> Совета (не более 2</w:t>
      </w:r>
      <w:r w:rsidR="00D94858">
        <w:rPr>
          <w:rFonts w:cs="Times New Roman"/>
          <w:szCs w:val="28"/>
        </w:rPr>
        <w:t>-х</w:t>
      </w:r>
      <w:r w:rsidRPr="00A16D1B">
        <w:rPr>
          <w:rFonts w:cs="Times New Roman"/>
          <w:szCs w:val="28"/>
        </w:rPr>
        <w:t xml:space="preserve"> в течение 6 месяцев);</w:t>
      </w:r>
    </w:p>
    <w:p w:rsidR="00227534" w:rsidRPr="00A16D1B" w:rsidRDefault="00227534" w:rsidP="00770D58">
      <w:pPr>
        <w:pStyle w:val="a5"/>
        <w:tabs>
          <w:tab w:val="left" w:pos="1843"/>
        </w:tabs>
        <w:ind w:left="0" w:firstLine="709"/>
        <w:rPr>
          <w:rFonts w:cs="Times New Roman"/>
          <w:szCs w:val="28"/>
        </w:rPr>
      </w:pPr>
      <w:r w:rsidRPr="00A16D1B">
        <w:rPr>
          <w:rFonts w:cs="Times New Roman"/>
          <w:szCs w:val="28"/>
        </w:rPr>
        <w:t xml:space="preserve">- </w:t>
      </w:r>
      <w:r w:rsidR="004F3E57" w:rsidRPr="00A16D1B">
        <w:rPr>
          <w:rFonts w:cs="Times New Roman"/>
          <w:szCs w:val="28"/>
        </w:rPr>
        <w:t>отсутствие</w:t>
      </w:r>
      <w:r w:rsidRPr="00A16D1B">
        <w:rPr>
          <w:rFonts w:cs="Times New Roman"/>
          <w:szCs w:val="28"/>
        </w:rPr>
        <w:t xml:space="preserve"> на общ</w:t>
      </w:r>
      <w:r w:rsidR="00D94858">
        <w:rPr>
          <w:rFonts w:cs="Times New Roman"/>
          <w:szCs w:val="28"/>
        </w:rPr>
        <w:t>ем</w:t>
      </w:r>
      <w:r w:rsidRPr="00A16D1B">
        <w:rPr>
          <w:rFonts w:cs="Times New Roman"/>
          <w:szCs w:val="28"/>
        </w:rPr>
        <w:t xml:space="preserve"> собрани</w:t>
      </w:r>
      <w:r w:rsidR="00D94858">
        <w:rPr>
          <w:rFonts w:cs="Times New Roman"/>
          <w:szCs w:val="28"/>
        </w:rPr>
        <w:t>и</w:t>
      </w:r>
      <w:r w:rsidRPr="00A16D1B">
        <w:rPr>
          <w:rFonts w:cs="Times New Roman"/>
          <w:szCs w:val="28"/>
        </w:rPr>
        <w:t xml:space="preserve"> Палаты</w:t>
      </w:r>
      <w:r w:rsidR="004145D6" w:rsidRPr="00A16D1B">
        <w:rPr>
          <w:rFonts w:cs="Times New Roman"/>
          <w:szCs w:val="28"/>
        </w:rPr>
        <w:t xml:space="preserve"> </w:t>
      </w:r>
      <w:r w:rsidR="004F3E57" w:rsidRPr="00A16D1B">
        <w:rPr>
          <w:rFonts w:cs="Times New Roman"/>
          <w:szCs w:val="28"/>
        </w:rPr>
        <w:t>(не более 1</w:t>
      </w:r>
      <w:r w:rsidRPr="00A16D1B">
        <w:rPr>
          <w:rFonts w:cs="Times New Roman"/>
          <w:szCs w:val="28"/>
        </w:rPr>
        <w:t xml:space="preserve"> в течение 6 месяцев);</w:t>
      </w:r>
    </w:p>
    <w:p w:rsidR="00227534" w:rsidRPr="00A16D1B" w:rsidRDefault="00227534" w:rsidP="00770D58">
      <w:pPr>
        <w:pStyle w:val="a5"/>
        <w:tabs>
          <w:tab w:val="left" w:pos="1843"/>
        </w:tabs>
        <w:ind w:left="0" w:firstLine="709"/>
        <w:rPr>
          <w:rFonts w:cs="Times New Roman"/>
          <w:szCs w:val="28"/>
        </w:rPr>
      </w:pPr>
      <w:r w:rsidRPr="00A16D1B">
        <w:rPr>
          <w:rFonts w:cs="Times New Roman"/>
          <w:szCs w:val="28"/>
        </w:rPr>
        <w:t xml:space="preserve">- организация мероприятий (форумов, акций, семинаров, </w:t>
      </w:r>
      <w:r w:rsidR="00C30FDE" w:rsidRPr="00A16D1B">
        <w:rPr>
          <w:rFonts w:cs="Times New Roman"/>
          <w:szCs w:val="28"/>
        </w:rPr>
        <w:t>«</w:t>
      </w:r>
      <w:r w:rsidRPr="00A16D1B">
        <w:rPr>
          <w:rFonts w:cs="Times New Roman"/>
          <w:szCs w:val="28"/>
        </w:rPr>
        <w:t>круглых столов</w:t>
      </w:r>
      <w:r w:rsidR="00C30FDE" w:rsidRPr="00A16D1B">
        <w:rPr>
          <w:rFonts w:cs="Times New Roman"/>
          <w:szCs w:val="28"/>
        </w:rPr>
        <w:t>»</w:t>
      </w:r>
      <w:r w:rsidRPr="00A16D1B">
        <w:rPr>
          <w:rFonts w:cs="Times New Roman"/>
          <w:szCs w:val="28"/>
        </w:rPr>
        <w:t xml:space="preserve"> и т.п.) как член Палаты (не менее 1 в течение 6 месяцев) с публикацией новости</w:t>
      </w:r>
      <w:r w:rsidR="004145D6" w:rsidRPr="00A16D1B">
        <w:rPr>
          <w:rFonts w:cs="Times New Roman"/>
          <w:szCs w:val="28"/>
        </w:rPr>
        <w:t xml:space="preserve"> в течение суток со дня проведение мероприятия на официальном сайте Палаты в информационно-коммуникационной сети </w:t>
      </w:r>
      <w:r w:rsidR="00770D58" w:rsidRPr="00A16D1B">
        <w:rPr>
          <w:rFonts w:cs="Times New Roman"/>
          <w:szCs w:val="28"/>
        </w:rPr>
        <w:t>«Интернет»</w:t>
      </w:r>
      <w:r w:rsidR="004145D6" w:rsidRPr="00A16D1B">
        <w:rPr>
          <w:rFonts w:cs="Times New Roman"/>
          <w:szCs w:val="28"/>
        </w:rPr>
        <w:t>, на официальных страницах Совета и Палаты в социальных сетях</w:t>
      </w:r>
      <w:r w:rsidR="00FA521D">
        <w:rPr>
          <w:rFonts w:cs="Times New Roman"/>
          <w:szCs w:val="28"/>
        </w:rPr>
        <w:t>, средствах массовой информации;</w:t>
      </w:r>
    </w:p>
    <w:p w:rsidR="00227534" w:rsidRPr="00A16D1B" w:rsidRDefault="00227534" w:rsidP="00770D58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 w:rsidRPr="00A16D1B">
        <w:rPr>
          <w:rFonts w:cs="Times New Roman"/>
          <w:szCs w:val="28"/>
        </w:rPr>
        <w:t xml:space="preserve">- участие </w:t>
      </w:r>
      <w:r w:rsidR="004145D6" w:rsidRPr="00A16D1B">
        <w:rPr>
          <w:rFonts w:cs="Times New Roman"/>
          <w:szCs w:val="28"/>
        </w:rPr>
        <w:t>в мероприятиях (форумах, акциях</w:t>
      </w:r>
      <w:r w:rsidRPr="00A16D1B">
        <w:rPr>
          <w:rFonts w:cs="Times New Roman"/>
          <w:szCs w:val="28"/>
        </w:rPr>
        <w:t>, с</w:t>
      </w:r>
      <w:r w:rsidR="004145D6" w:rsidRPr="00A16D1B">
        <w:rPr>
          <w:rFonts w:cs="Times New Roman"/>
          <w:szCs w:val="28"/>
        </w:rPr>
        <w:t xml:space="preserve">еминарах, </w:t>
      </w:r>
      <w:r w:rsidR="00C30FDE" w:rsidRPr="00A16D1B">
        <w:rPr>
          <w:rFonts w:cs="Times New Roman"/>
          <w:szCs w:val="28"/>
        </w:rPr>
        <w:t>«</w:t>
      </w:r>
      <w:r w:rsidR="004145D6" w:rsidRPr="00A16D1B">
        <w:rPr>
          <w:rFonts w:cs="Times New Roman"/>
          <w:szCs w:val="28"/>
        </w:rPr>
        <w:t>круглых столах</w:t>
      </w:r>
      <w:r w:rsidR="00C30FDE" w:rsidRPr="00A16D1B">
        <w:rPr>
          <w:rFonts w:cs="Times New Roman"/>
          <w:szCs w:val="28"/>
        </w:rPr>
        <w:t>»</w:t>
      </w:r>
      <w:r w:rsidRPr="00A16D1B">
        <w:rPr>
          <w:rFonts w:cs="Times New Roman"/>
          <w:szCs w:val="28"/>
        </w:rPr>
        <w:t xml:space="preserve"> и т.п.)  </w:t>
      </w:r>
      <w:proofErr w:type="gramStart"/>
      <w:r w:rsidRPr="00A16D1B">
        <w:rPr>
          <w:rFonts w:cs="Times New Roman"/>
          <w:szCs w:val="28"/>
        </w:rPr>
        <w:t>как</w:t>
      </w:r>
      <w:proofErr w:type="gramEnd"/>
      <w:r w:rsidRPr="00A16D1B">
        <w:rPr>
          <w:rFonts w:cs="Times New Roman"/>
          <w:szCs w:val="28"/>
        </w:rPr>
        <w:t xml:space="preserve"> член </w:t>
      </w:r>
      <w:r w:rsidR="004145D6" w:rsidRPr="00A16D1B">
        <w:rPr>
          <w:rFonts w:cs="Times New Roman"/>
          <w:szCs w:val="28"/>
        </w:rPr>
        <w:t>П</w:t>
      </w:r>
      <w:r w:rsidRPr="00A16D1B">
        <w:rPr>
          <w:rFonts w:cs="Times New Roman"/>
          <w:szCs w:val="28"/>
        </w:rPr>
        <w:t xml:space="preserve">алаты </w:t>
      </w:r>
      <w:r w:rsidR="004145D6" w:rsidRPr="00A16D1B">
        <w:rPr>
          <w:rFonts w:cs="Times New Roman"/>
          <w:szCs w:val="28"/>
        </w:rPr>
        <w:t>(не менее 5</w:t>
      </w:r>
      <w:r w:rsidRPr="00A16D1B">
        <w:rPr>
          <w:rFonts w:cs="Times New Roman"/>
          <w:szCs w:val="28"/>
        </w:rPr>
        <w:t xml:space="preserve"> в течение 6 месяцев) </w:t>
      </w:r>
      <w:r w:rsidR="004145D6" w:rsidRPr="00A16D1B">
        <w:rPr>
          <w:rFonts w:cs="Times New Roman"/>
          <w:szCs w:val="28"/>
        </w:rPr>
        <w:t xml:space="preserve">с публикацией новости в течение суток со дня проведение мероприятия на официальном сайте Палаты в информационно-коммуникационной сети </w:t>
      </w:r>
      <w:r w:rsidR="00770D58" w:rsidRPr="00A16D1B">
        <w:rPr>
          <w:rFonts w:cs="Times New Roman"/>
          <w:szCs w:val="28"/>
        </w:rPr>
        <w:t>«Интернет»</w:t>
      </w:r>
      <w:r w:rsidR="004145D6" w:rsidRPr="00A16D1B">
        <w:rPr>
          <w:rFonts w:cs="Times New Roman"/>
          <w:szCs w:val="28"/>
        </w:rPr>
        <w:t>, на официальных страницах Совета и Палаты в социальных сетях, средствах массовой информации</w:t>
      </w:r>
      <w:r w:rsidRPr="00A16D1B">
        <w:rPr>
          <w:rFonts w:cs="Times New Roman"/>
          <w:szCs w:val="28"/>
        </w:rPr>
        <w:t>.</w:t>
      </w:r>
    </w:p>
    <w:p w:rsidR="004145D6" w:rsidRPr="00A16D1B" w:rsidRDefault="004145D6" w:rsidP="00770D58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 w:rsidRPr="00A16D1B">
        <w:rPr>
          <w:rFonts w:cs="Times New Roman"/>
          <w:szCs w:val="28"/>
        </w:rPr>
        <w:t xml:space="preserve">7.3. Ежегодно не позднее 15 января и 15 июля члены Палаты представляют </w:t>
      </w:r>
      <w:r w:rsidR="00C30FDE" w:rsidRPr="00A16D1B">
        <w:rPr>
          <w:rFonts w:cs="Times New Roman"/>
          <w:szCs w:val="28"/>
        </w:rPr>
        <w:t>в письменном виде п</w:t>
      </w:r>
      <w:r w:rsidRPr="00A16D1B">
        <w:rPr>
          <w:rFonts w:cs="Times New Roman"/>
          <w:szCs w:val="28"/>
        </w:rPr>
        <w:t>редседателю Палаты и в электронном виде на официальную электронную почту (</w:t>
      </w:r>
      <w:r w:rsidRPr="00A16D1B">
        <w:rPr>
          <w:rFonts w:cs="Times New Roman"/>
          <w:szCs w:val="28"/>
          <w:lang w:val="en-US"/>
        </w:rPr>
        <w:t>mop</w:t>
      </w:r>
      <w:r w:rsidRPr="00A16D1B">
        <w:rPr>
          <w:rFonts w:cs="Times New Roman"/>
          <w:szCs w:val="28"/>
        </w:rPr>
        <w:t>_</w:t>
      </w:r>
      <w:proofErr w:type="spellStart"/>
      <w:r w:rsidRPr="00A16D1B">
        <w:rPr>
          <w:rFonts w:cs="Times New Roman"/>
          <w:szCs w:val="28"/>
          <w:lang w:val="en-US"/>
        </w:rPr>
        <w:t>ufa</w:t>
      </w:r>
      <w:proofErr w:type="spellEnd"/>
      <w:r w:rsidRPr="00A16D1B">
        <w:rPr>
          <w:rFonts w:cs="Times New Roman"/>
          <w:szCs w:val="28"/>
        </w:rPr>
        <w:t>@</w:t>
      </w:r>
      <w:r w:rsidRPr="00A16D1B">
        <w:rPr>
          <w:rFonts w:cs="Times New Roman"/>
          <w:szCs w:val="28"/>
          <w:lang w:val="en-US"/>
        </w:rPr>
        <w:t>mail</w:t>
      </w:r>
      <w:r w:rsidRPr="00A16D1B">
        <w:rPr>
          <w:rFonts w:cs="Times New Roman"/>
          <w:szCs w:val="28"/>
        </w:rPr>
        <w:t>.</w:t>
      </w:r>
      <w:proofErr w:type="spellStart"/>
      <w:r w:rsidRPr="00A16D1B">
        <w:rPr>
          <w:rFonts w:cs="Times New Roman"/>
          <w:szCs w:val="28"/>
          <w:lang w:val="en-US"/>
        </w:rPr>
        <w:t>ru</w:t>
      </w:r>
      <w:proofErr w:type="spellEnd"/>
      <w:r w:rsidR="007C4F12" w:rsidRPr="00A16D1B">
        <w:rPr>
          <w:rFonts w:cs="Times New Roman"/>
          <w:szCs w:val="28"/>
        </w:rPr>
        <w:t>) отчёт установленной формы (п</w:t>
      </w:r>
      <w:r w:rsidRPr="00A16D1B">
        <w:rPr>
          <w:rFonts w:cs="Times New Roman"/>
          <w:szCs w:val="28"/>
        </w:rPr>
        <w:t>риложение № 5</w:t>
      </w:r>
      <w:r w:rsidR="007C4F12" w:rsidRPr="00A16D1B">
        <w:rPr>
          <w:rFonts w:cs="Times New Roman"/>
          <w:szCs w:val="28"/>
        </w:rPr>
        <w:t xml:space="preserve"> к настоящему Положению</w:t>
      </w:r>
      <w:r w:rsidRPr="00A16D1B">
        <w:rPr>
          <w:rFonts w:cs="Times New Roman"/>
          <w:szCs w:val="28"/>
        </w:rPr>
        <w:t>)</w:t>
      </w:r>
      <w:r w:rsidR="00C30FDE" w:rsidRPr="00A16D1B">
        <w:rPr>
          <w:rFonts w:cs="Times New Roman"/>
          <w:szCs w:val="28"/>
        </w:rPr>
        <w:t>.</w:t>
      </w:r>
    </w:p>
    <w:p w:rsidR="004145D6" w:rsidRPr="00A16D1B" w:rsidRDefault="004145D6" w:rsidP="00770D58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 w:rsidRPr="00A16D1B">
        <w:rPr>
          <w:rFonts w:cs="Times New Roman"/>
          <w:szCs w:val="28"/>
        </w:rPr>
        <w:t xml:space="preserve">7.4. </w:t>
      </w:r>
      <w:r w:rsidR="00810B17" w:rsidRPr="00A16D1B">
        <w:rPr>
          <w:rFonts w:cs="Times New Roman"/>
          <w:szCs w:val="28"/>
        </w:rPr>
        <w:t xml:space="preserve">Председатель Палаты формирует и представляет в Совет отчёт об эффективности деятельности членов Палаты систематически не менее одного раза в полугодие, соответственно до 1 февраля и 1 августа. </w:t>
      </w:r>
    </w:p>
    <w:p w:rsidR="001C58E8" w:rsidRPr="00A16D1B" w:rsidRDefault="00810B17" w:rsidP="00770D58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 w:rsidRPr="00A16D1B">
        <w:rPr>
          <w:rFonts w:cs="Times New Roman"/>
          <w:szCs w:val="28"/>
        </w:rPr>
        <w:t xml:space="preserve">7.5. В случае оценки деятельности члена Палаты как неэффективной, </w:t>
      </w:r>
      <w:r w:rsidR="00834094" w:rsidRPr="00A16D1B">
        <w:rPr>
          <w:rFonts w:cs="Times New Roman"/>
          <w:szCs w:val="28"/>
        </w:rPr>
        <w:t>Палата вправе направить в Совет представление об исключ</w:t>
      </w:r>
      <w:r w:rsidR="000639D5" w:rsidRPr="00A16D1B">
        <w:rPr>
          <w:rFonts w:cs="Times New Roman"/>
          <w:szCs w:val="28"/>
        </w:rPr>
        <w:t>ении неэффективного члена Палаты из состава Палаты</w:t>
      </w:r>
      <w:r w:rsidR="00834094" w:rsidRPr="00A16D1B">
        <w:rPr>
          <w:rFonts w:cs="Times New Roman"/>
          <w:szCs w:val="28"/>
        </w:rPr>
        <w:t>, утверждённое решением общего собрания Палаты.</w:t>
      </w:r>
    </w:p>
    <w:p w:rsidR="000C4FDC" w:rsidRPr="00A16D1B" w:rsidRDefault="000C4FDC" w:rsidP="00770D58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</w:p>
    <w:p w:rsidR="00EE589D" w:rsidRPr="00A16D1B" w:rsidRDefault="00834094" w:rsidP="00770D58">
      <w:pPr>
        <w:autoSpaceDE w:val="0"/>
        <w:autoSpaceDN w:val="0"/>
        <w:adjustRightInd w:val="0"/>
        <w:jc w:val="center"/>
        <w:outlineLvl w:val="0"/>
        <w:rPr>
          <w:rFonts w:cs="Times New Roman"/>
          <w:b/>
          <w:szCs w:val="28"/>
        </w:rPr>
      </w:pPr>
      <w:r w:rsidRPr="00A16D1B">
        <w:rPr>
          <w:rFonts w:cs="Times New Roman"/>
          <w:b/>
          <w:szCs w:val="28"/>
        </w:rPr>
        <w:t>8</w:t>
      </w:r>
      <w:r w:rsidR="00EE589D" w:rsidRPr="00A16D1B">
        <w:rPr>
          <w:rFonts w:cs="Times New Roman"/>
          <w:b/>
          <w:szCs w:val="28"/>
        </w:rPr>
        <w:t xml:space="preserve">. </w:t>
      </w:r>
      <w:r w:rsidR="000C4FDC" w:rsidRPr="00A16D1B">
        <w:rPr>
          <w:rFonts w:cs="Times New Roman"/>
          <w:b/>
          <w:szCs w:val="28"/>
        </w:rPr>
        <w:t>Взаимодействие Палаты с депутатами Совета</w:t>
      </w:r>
    </w:p>
    <w:p w:rsidR="00EE589D" w:rsidRPr="00A16D1B" w:rsidRDefault="00EE589D" w:rsidP="00770D58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</w:p>
    <w:p w:rsidR="000C4FDC" w:rsidRPr="00A16D1B" w:rsidRDefault="00834094" w:rsidP="00770D58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bookmarkStart w:id="11" w:name="Par254"/>
      <w:bookmarkEnd w:id="11"/>
      <w:r w:rsidRPr="00A16D1B">
        <w:rPr>
          <w:rFonts w:cs="Times New Roman"/>
          <w:szCs w:val="28"/>
        </w:rPr>
        <w:t>8</w:t>
      </w:r>
      <w:r w:rsidR="00EE589D" w:rsidRPr="00A16D1B">
        <w:rPr>
          <w:rFonts w:cs="Times New Roman"/>
          <w:szCs w:val="28"/>
        </w:rPr>
        <w:t xml:space="preserve">.1. </w:t>
      </w:r>
      <w:r w:rsidR="000639D5" w:rsidRPr="00A16D1B">
        <w:rPr>
          <w:rFonts w:cs="Times New Roman"/>
          <w:szCs w:val="28"/>
        </w:rPr>
        <w:t>В целях эффективного сотрудничества чле</w:t>
      </w:r>
      <w:r w:rsidR="00FA521D">
        <w:rPr>
          <w:rFonts w:cs="Times New Roman"/>
          <w:szCs w:val="28"/>
        </w:rPr>
        <w:t xml:space="preserve">нов Палаты с депутатами Совета </w:t>
      </w:r>
      <w:r w:rsidR="000639D5" w:rsidRPr="00A16D1B">
        <w:rPr>
          <w:rFonts w:cs="Times New Roman"/>
          <w:szCs w:val="28"/>
        </w:rPr>
        <w:t>ч</w:t>
      </w:r>
      <w:r w:rsidR="000C4FDC" w:rsidRPr="00A16D1B">
        <w:rPr>
          <w:rFonts w:cs="Times New Roman"/>
          <w:szCs w:val="28"/>
        </w:rPr>
        <w:t>лены Палаты:</w:t>
      </w:r>
    </w:p>
    <w:p w:rsidR="000C4FDC" w:rsidRPr="00A16D1B" w:rsidRDefault="000C4FDC" w:rsidP="00770D58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 w:rsidRPr="00A16D1B">
        <w:rPr>
          <w:rFonts w:cs="Times New Roman"/>
          <w:szCs w:val="28"/>
        </w:rPr>
        <w:t>- принимают уча</w:t>
      </w:r>
      <w:r w:rsidR="007C4F12" w:rsidRPr="00A16D1B">
        <w:rPr>
          <w:rFonts w:cs="Times New Roman"/>
          <w:szCs w:val="28"/>
        </w:rPr>
        <w:t>стие в приёмах граждан депутатами Совета по приглашению депутатов</w:t>
      </w:r>
      <w:r w:rsidRPr="00A16D1B">
        <w:rPr>
          <w:rFonts w:cs="Times New Roman"/>
          <w:szCs w:val="28"/>
        </w:rPr>
        <w:t xml:space="preserve"> Совета;</w:t>
      </w:r>
    </w:p>
    <w:p w:rsidR="000C4FDC" w:rsidRPr="00A16D1B" w:rsidRDefault="000C4FDC" w:rsidP="00770D58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 w:rsidRPr="00A16D1B">
        <w:rPr>
          <w:rFonts w:cs="Times New Roman"/>
          <w:szCs w:val="28"/>
        </w:rPr>
        <w:t>- принимают участие в заседаниях Совета по приглашению председателя Совета;</w:t>
      </w:r>
    </w:p>
    <w:p w:rsidR="000C4FDC" w:rsidRPr="00A16D1B" w:rsidRDefault="000C4FDC" w:rsidP="00770D58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 w:rsidRPr="00A16D1B">
        <w:rPr>
          <w:rFonts w:cs="Times New Roman"/>
          <w:szCs w:val="28"/>
        </w:rPr>
        <w:t>- принимают участие в работе Президиума Совета, постоянных комиссий Совета, временных комисси</w:t>
      </w:r>
      <w:r w:rsidR="00FA521D">
        <w:rPr>
          <w:rFonts w:cs="Times New Roman"/>
          <w:szCs w:val="28"/>
        </w:rPr>
        <w:t>й</w:t>
      </w:r>
      <w:r w:rsidRPr="00A16D1B">
        <w:rPr>
          <w:rFonts w:cs="Times New Roman"/>
          <w:szCs w:val="28"/>
        </w:rPr>
        <w:t xml:space="preserve"> Совета, рабочих групп и иных органах Совета по приглашению председателя, руководителя соответствующего органа Совета или Секретаря Совета;</w:t>
      </w:r>
    </w:p>
    <w:p w:rsidR="001D051B" w:rsidRPr="00A16D1B" w:rsidRDefault="000C4FDC" w:rsidP="001D051B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 w:rsidRPr="00A16D1B">
        <w:rPr>
          <w:rFonts w:cs="Times New Roman"/>
          <w:szCs w:val="28"/>
        </w:rPr>
        <w:t>- разрабатывают и представляют на рассмотрение Совета проекты правовых актов или их отдельных положений, вносят рекомендации и предложения по вопросам</w:t>
      </w:r>
      <w:r w:rsidR="001170CE" w:rsidRPr="00A16D1B">
        <w:rPr>
          <w:rFonts w:cs="Times New Roman"/>
          <w:szCs w:val="28"/>
        </w:rPr>
        <w:t xml:space="preserve"> молодёжной политики через субъ</w:t>
      </w:r>
      <w:r w:rsidR="001D051B" w:rsidRPr="00A16D1B">
        <w:rPr>
          <w:rFonts w:cs="Times New Roman"/>
          <w:szCs w:val="28"/>
        </w:rPr>
        <w:t>екты правотворческой инициативы;</w:t>
      </w:r>
    </w:p>
    <w:p w:rsidR="001D051B" w:rsidRPr="00A16D1B" w:rsidRDefault="001D051B" w:rsidP="001D051B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 w:rsidRPr="00A16D1B">
        <w:rPr>
          <w:rFonts w:cs="Times New Roman"/>
          <w:szCs w:val="28"/>
        </w:rPr>
        <w:t>- могут быть награждены Почётной грамотой Совета, Благодарственным письмом Совета</w:t>
      </w:r>
      <w:r w:rsidR="0084518A" w:rsidRPr="00A16D1B">
        <w:rPr>
          <w:rFonts w:cs="Times New Roman"/>
          <w:szCs w:val="28"/>
        </w:rPr>
        <w:t>.</w:t>
      </w:r>
    </w:p>
    <w:p w:rsidR="009909B8" w:rsidRPr="00A16D1B" w:rsidRDefault="009909B8" w:rsidP="00770D58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</w:p>
    <w:p w:rsidR="00EE589D" w:rsidRPr="00A16D1B" w:rsidRDefault="00834094" w:rsidP="00770D58">
      <w:pPr>
        <w:autoSpaceDE w:val="0"/>
        <w:autoSpaceDN w:val="0"/>
        <w:adjustRightInd w:val="0"/>
        <w:jc w:val="center"/>
        <w:outlineLvl w:val="0"/>
        <w:rPr>
          <w:rFonts w:cs="Times New Roman"/>
          <w:b/>
          <w:szCs w:val="28"/>
        </w:rPr>
      </w:pPr>
      <w:r w:rsidRPr="00A16D1B">
        <w:rPr>
          <w:rFonts w:cs="Times New Roman"/>
          <w:b/>
          <w:szCs w:val="28"/>
        </w:rPr>
        <w:t>9</w:t>
      </w:r>
      <w:r w:rsidR="00EE589D" w:rsidRPr="00A16D1B">
        <w:rPr>
          <w:rFonts w:cs="Times New Roman"/>
          <w:b/>
          <w:szCs w:val="28"/>
        </w:rPr>
        <w:t xml:space="preserve">. </w:t>
      </w:r>
      <w:r w:rsidR="00C064B0" w:rsidRPr="00A16D1B">
        <w:rPr>
          <w:rFonts w:cs="Times New Roman"/>
          <w:b/>
          <w:szCs w:val="28"/>
        </w:rPr>
        <w:t>Взаимодействие Палаты</w:t>
      </w:r>
      <w:r w:rsidR="00C30FDE" w:rsidRPr="00A16D1B">
        <w:rPr>
          <w:rFonts w:cs="Times New Roman"/>
          <w:b/>
          <w:szCs w:val="28"/>
        </w:rPr>
        <w:t xml:space="preserve"> с</w:t>
      </w:r>
      <w:r w:rsidR="006250AF">
        <w:rPr>
          <w:rFonts w:cs="Times New Roman"/>
          <w:b/>
          <w:szCs w:val="28"/>
        </w:rPr>
        <w:t xml:space="preserve"> М</w:t>
      </w:r>
      <w:r w:rsidR="00C064B0" w:rsidRPr="00A16D1B">
        <w:rPr>
          <w:rFonts w:cs="Times New Roman"/>
          <w:b/>
          <w:szCs w:val="28"/>
        </w:rPr>
        <w:t>олодёжной общественной палатой</w:t>
      </w:r>
      <w:r w:rsidR="00EE589D" w:rsidRPr="00A16D1B">
        <w:rPr>
          <w:rFonts w:cs="Times New Roman"/>
          <w:b/>
          <w:szCs w:val="28"/>
        </w:rPr>
        <w:t xml:space="preserve"> </w:t>
      </w:r>
      <w:r w:rsidR="00C064B0" w:rsidRPr="00A16D1B">
        <w:rPr>
          <w:rFonts w:cs="Times New Roman"/>
          <w:b/>
          <w:szCs w:val="28"/>
        </w:rPr>
        <w:t>при Государственном Собрании - Курултае</w:t>
      </w:r>
      <w:r w:rsidR="00EE589D" w:rsidRPr="00A16D1B">
        <w:rPr>
          <w:rFonts w:cs="Times New Roman"/>
          <w:b/>
          <w:szCs w:val="28"/>
        </w:rPr>
        <w:t xml:space="preserve"> </w:t>
      </w:r>
      <w:r w:rsidR="00C064B0" w:rsidRPr="00A16D1B">
        <w:rPr>
          <w:rFonts w:cs="Times New Roman"/>
          <w:b/>
          <w:szCs w:val="28"/>
        </w:rPr>
        <w:t>Республики Башкортостан</w:t>
      </w:r>
      <w:r w:rsidR="00EE589D" w:rsidRPr="00A16D1B">
        <w:rPr>
          <w:rFonts w:cs="Times New Roman"/>
          <w:b/>
          <w:szCs w:val="28"/>
        </w:rPr>
        <w:t xml:space="preserve"> </w:t>
      </w:r>
      <w:r w:rsidR="00C064B0" w:rsidRPr="00A16D1B">
        <w:rPr>
          <w:rFonts w:cs="Times New Roman"/>
          <w:b/>
          <w:szCs w:val="28"/>
        </w:rPr>
        <w:t>и иными общественными организациями</w:t>
      </w:r>
    </w:p>
    <w:p w:rsidR="00EE589D" w:rsidRPr="00A16D1B" w:rsidRDefault="00EE589D" w:rsidP="00770D58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</w:p>
    <w:p w:rsidR="00EE589D" w:rsidRPr="00A16D1B" w:rsidRDefault="00834094" w:rsidP="00770D58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 w:rsidRPr="00A16D1B">
        <w:rPr>
          <w:rFonts w:cs="Times New Roman"/>
          <w:szCs w:val="28"/>
        </w:rPr>
        <w:t>9</w:t>
      </w:r>
      <w:r w:rsidR="00EE589D" w:rsidRPr="00A16D1B">
        <w:rPr>
          <w:rFonts w:cs="Times New Roman"/>
          <w:szCs w:val="28"/>
        </w:rPr>
        <w:t xml:space="preserve">.1. В целях проведения единой </w:t>
      </w:r>
      <w:r w:rsidR="00C064B0" w:rsidRPr="00A16D1B">
        <w:rPr>
          <w:rFonts w:cs="Times New Roman"/>
          <w:szCs w:val="28"/>
        </w:rPr>
        <w:t>молодё</w:t>
      </w:r>
      <w:r w:rsidR="00EE589D" w:rsidRPr="00A16D1B">
        <w:rPr>
          <w:rFonts w:cs="Times New Roman"/>
          <w:szCs w:val="28"/>
        </w:rPr>
        <w:t xml:space="preserve">жной политики в Республике Башкортостан </w:t>
      </w:r>
      <w:r w:rsidR="00C064B0" w:rsidRPr="00A16D1B">
        <w:rPr>
          <w:rFonts w:cs="Times New Roman"/>
          <w:szCs w:val="28"/>
        </w:rPr>
        <w:t>П</w:t>
      </w:r>
      <w:r w:rsidR="00EE589D" w:rsidRPr="00A16D1B">
        <w:rPr>
          <w:rFonts w:cs="Times New Roman"/>
          <w:szCs w:val="28"/>
        </w:rPr>
        <w:t xml:space="preserve">алата осуществляет свою деятельность </w:t>
      </w:r>
      <w:r w:rsidR="00C064B0" w:rsidRPr="00A16D1B">
        <w:rPr>
          <w:rFonts w:cs="Times New Roman"/>
          <w:szCs w:val="28"/>
        </w:rPr>
        <w:t>в тесном взаимодействии с Молодё</w:t>
      </w:r>
      <w:r w:rsidR="00EE589D" w:rsidRPr="00A16D1B">
        <w:rPr>
          <w:rFonts w:cs="Times New Roman"/>
          <w:szCs w:val="28"/>
        </w:rPr>
        <w:t xml:space="preserve">жной общественной палатой при Государственном Собрании </w:t>
      </w:r>
      <w:r w:rsidR="00C30FDE" w:rsidRPr="00A16D1B">
        <w:rPr>
          <w:rFonts w:cs="Times New Roman"/>
          <w:szCs w:val="28"/>
        </w:rPr>
        <w:t>–</w:t>
      </w:r>
      <w:r w:rsidR="00EE589D" w:rsidRPr="00A16D1B">
        <w:rPr>
          <w:rFonts w:cs="Times New Roman"/>
          <w:szCs w:val="28"/>
        </w:rPr>
        <w:t xml:space="preserve"> Курултае Республики Башкортостан, иными общественными организациями.</w:t>
      </w:r>
    </w:p>
    <w:p w:rsidR="00EE589D" w:rsidRPr="00A16D1B" w:rsidRDefault="00834094" w:rsidP="00770D58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 w:rsidRPr="00A16D1B">
        <w:rPr>
          <w:rFonts w:cs="Times New Roman"/>
          <w:szCs w:val="28"/>
        </w:rPr>
        <w:t>9</w:t>
      </w:r>
      <w:r w:rsidR="00C064B0" w:rsidRPr="00A16D1B">
        <w:rPr>
          <w:rFonts w:cs="Times New Roman"/>
          <w:szCs w:val="28"/>
        </w:rPr>
        <w:t>.2. П</w:t>
      </w:r>
      <w:r w:rsidR="00EE589D" w:rsidRPr="00A16D1B">
        <w:rPr>
          <w:rFonts w:cs="Times New Roman"/>
          <w:szCs w:val="28"/>
        </w:rPr>
        <w:t>алата:</w:t>
      </w:r>
    </w:p>
    <w:p w:rsidR="00EE589D" w:rsidRPr="00A16D1B" w:rsidRDefault="00EE589D" w:rsidP="00770D58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 w:rsidRPr="00A16D1B">
        <w:rPr>
          <w:rFonts w:cs="Times New Roman"/>
          <w:szCs w:val="28"/>
        </w:rPr>
        <w:t xml:space="preserve">- вправе приглашать на общие собрания </w:t>
      </w:r>
      <w:r w:rsidR="00C064B0" w:rsidRPr="00A16D1B">
        <w:rPr>
          <w:rFonts w:cs="Times New Roman"/>
          <w:szCs w:val="28"/>
        </w:rPr>
        <w:t>Палаты представителей Молодё</w:t>
      </w:r>
      <w:r w:rsidRPr="00A16D1B">
        <w:rPr>
          <w:rFonts w:cs="Times New Roman"/>
          <w:szCs w:val="28"/>
        </w:rPr>
        <w:t xml:space="preserve">жной общественной палаты при Государственном Собрании </w:t>
      </w:r>
      <w:r w:rsidR="00C30FDE" w:rsidRPr="00A16D1B">
        <w:rPr>
          <w:rFonts w:cs="Times New Roman"/>
          <w:szCs w:val="28"/>
        </w:rPr>
        <w:t>–</w:t>
      </w:r>
      <w:r w:rsidRPr="00A16D1B">
        <w:rPr>
          <w:rFonts w:cs="Times New Roman"/>
          <w:szCs w:val="28"/>
        </w:rPr>
        <w:t xml:space="preserve"> Курултае Республики Башкортостан;</w:t>
      </w:r>
    </w:p>
    <w:p w:rsidR="00EE589D" w:rsidRPr="00A16D1B" w:rsidRDefault="00C064B0" w:rsidP="00770D58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 w:rsidRPr="00A16D1B">
        <w:rPr>
          <w:rFonts w:cs="Times New Roman"/>
          <w:szCs w:val="28"/>
        </w:rPr>
        <w:t>- вправе направлять в Молодё</w:t>
      </w:r>
      <w:r w:rsidR="00EE589D" w:rsidRPr="00A16D1B">
        <w:rPr>
          <w:rFonts w:cs="Times New Roman"/>
          <w:szCs w:val="28"/>
        </w:rPr>
        <w:t xml:space="preserve">жную общественную палату при Государственном Собрании </w:t>
      </w:r>
      <w:r w:rsidR="00C30FDE" w:rsidRPr="00A16D1B">
        <w:rPr>
          <w:rFonts w:cs="Times New Roman"/>
          <w:szCs w:val="28"/>
        </w:rPr>
        <w:t>–</w:t>
      </w:r>
      <w:r w:rsidR="00EE589D" w:rsidRPr="00A16D1B">
        <w:rPr>
          <w:rFonts w:cs="Times New Roman"/>
          <w:szCs w:val="28"/>
        </w:rPr>
        <w:t xml:space="preserve"> Курултае Республики Башкортостан свои предложения и проекты по совершенствованию действующего республиканского з</w:t>
      </w:r>
      <w:r w:rsidRPr="00A16D1B">
        <w:rPr>
          <w:rFonts w:cs="Times New Roman"/>
          <w:szCs w:val="28"/>
        </w:rPr>
        <w:t>аконодательства в области молодё</w:t>
      </w:r>
      <w:r w:rsidR="00EE589D" w:rsidRPr="00A16D1B">
        <w:rPr>
          <w:rFonts w:cs="Times New Roman"/>
          <w:szCs w:val="28"/>
        </w:rPr>
        <w:t>жной политики.</w:t>
      </w:r>
    </w:p>
    <w:p w:rsidR="00EE589D" w:rsidRPr="00A16D1B" w:rsidRDefault="00834094" w:rsidP="00770D58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 w:rsidRPr="00A16D1B">
        <w:rPr>
          <w:rFonts w:cs="Times New Roman"/>
          <w:szCs w:val="28"/>
        </w:rPr>
        <w:t>9</w:t>
      </w:r>
      <w:r w:rsidR="00EE589D" w:rsidRPr="00A16D1B">
        <w:rPr>
          <w:rFonts w:cs="Times New Roman"/>
          <w:szCs w:val="28"/>
        </w:rPr>
        <w:t xml:space="preserve">.3. </w:t>
      </w:r>
      <w:r w:rsidR="00C064B0" w:rsidRPr="00A16D1B">
        <w:rPr>
          <w:rFonts w:cs="Times New Roman"/>
          <w:szCs w:val="28"/>
        </w:rPr>
        <w:t>П</w:t>
      </w:r>
      <w:r w:rsidR="00EE589D" w:rsidRPr="00A16D1B">
        <w:rPr>
          <w:rFonts w:cs="Times New Roman"/>
          <w:szCs w:val="28"/>
        </w:rPr>
        <w:t>алата может организовывать и проводить</w:t>
      </w:r>
      <w:r w:rsidR="00C064B0" w:rsidRPr="00A16D1B">
        <w:rPr>
          <w:rFonts w:cs="Times New Roman"/>
          <w:szCs w:val="28"/>
        </w:rPr>
        <w:t xml:space="preserve"> совместные мероприятия с Молодё</w:t>
      </w:r>
      <w:r w:rsidR="00EE589D" w:rsidRPr="00A16D1B">
        <w:rPr>
          <w:rFonts w:cs="Times New Roman"/>
          <w:szCs w:val="28"/>
        </w:rPr>
        <w:t>жной общественной палатой при Государственном Собрании - Курултае Республики Башкортостан, а также иными общественными организациями.</w:t>
      </w:r>
    </w:p>
    <w:p w:rsidR="00EE589D" w:rsidRPr="00A16D1B" w:rsidRDefault="00834094" w:rsidP="00770D58">
      <w:pPr>
        <w:autoSpaceDE w:val="0"/>
        <w:autoSpaceDN w:val="0"/>
        <w:adjustRightInd w:val="0"/>
        <w:jc w:val="center"/>
        <w:outlineLvl w:val="0"/>
        <w:rPr>
          <w:rFonts w:cs="Times New Roman"/>
          <w:b/>
          <w:szCs w:val="28"/>
        </w:rPr>
      </w:pPr>
      <w:r w:rsidRPr="00A16D1B">
        <w:rPr>
          <w:rFonts w:cs="Times New Roman"/>
          <w:b/>
          <w:szCs w:val="28"/>
        </w:rPr>
        <w:t>10</w:t>
      </w:r>
      <w:r w:rsidR="00EE589D" w:rsidRPr="00A16D1B">
        <w:rPr>
          <w:rFonts w:cs="Times New Roman"/>
          <w:b/>
          <w:szCs w:val="28"/>
        </w:rPr>
        <w:t xml:space="preserve">. </w:t>
      </w:r>
      <w:r w:rsidR="00C064B0" w:rsidRPr="00A16D1B">
        <w:rPr>
          <w:rFonts w:cs="Times New Roman"/>
          <w:b/>
          <w:szCs w:val="28"/>
        </w:rPr>
        <w:t>Организационное и материально-техническое обеспечение деятельности Палаты</w:t>
      </w:r>
    </w:p>
    <w:p w:rsidR="00EE589D" w:rsidRPr="00A16D1B" w:rsidRDefault="00EE589D" w:rsidP="00770D58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</w:p>
    <w:p w:rsidR="00EE589D" w:rsidRPr="00A16D1B" w:rsidRDefault="00834094" w:rsidP="00770D58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 w:rsidRPr="00A16D1B">
        <w:rPr>
          <w:rFonts w:cs="Times New Roman"/>
          <w:szCs w:val="28"/>
        </w:rPr>
        <w:t>10</w:t>
      </w:r>
      <w:r w:rsidR="00EE589D" w:rsidRPr="00A16D1B">
        <w:rPr>
          <w:rFonts w:cs="Times New Roman"/>
          <w:szCs w:val="28"/>
        </w:rPr>
        <w:t xml:space="preserve">.1. </w:t>
      </w:r>
      <w:r w:rsidR="00C064B0" w:rsidRPr="00A16D1B">
        <w:rPr>
          <w:rFonts w:cs="Times New Roman"/>
          <w:szCs w:val="28"/>
        </w:rPr>
        <w:t>Предоставление помещений для заседаний Палаты, о</w:t>
      </w:r>
      <w:r w:rsidR="00EE589D" w:rsidRPr="00A16D1B">
        <w:rPr>
          <w:rFonts w:cs="Times New Roman"/>
          <w:szCs w:val="28"/>
        </w:rPr>
        <w:t xml:space="preserve">рганизационно-методическое и материально-техническое обеспечение деятельности </w:t>
      </w:r>
      <w:r w:rsidR="00C064B0" w:rsidRPr="00A16D1B">
        <w:rPr>
          <w:rFonts w:cs="Times New Roman"/>
          <w:szCs w:val="28"/>
        </w:rPr>
        <w:t>П</w:t>
      </w:r>
      <w:r w:rsidR="00EE589D" w:rsidRPr="00A16D1B">
        <w:rPr>
          <w:rFonts w:cs="Times New Roman"/>
          <w:szCs w:val="28"/>
        </w:rPr>
        <w:t>алаты осуществляют Совет (по смете С</w:t>
      </w:r>
      <w:r w:rsidR="00C30FDE" w:rsidRPr="00A16D1B">
        <w:rPr>
          <w:rFonts w:cs="Times New Roman"/>
          <w:szCs w:val="28"/>
        </w:rPr>
        <w:t>овета) и Комитет по делам молодё</w:t>
      </w:r>
      <w:r w:rsidR="00EE589D" w:rsidRPr="00A16D1B">
        <w:rPr>
          <w:rFonts w:cs="Times New Roman"/>
          <w:szCs w:val="28"/>
        </w:rPr>
        <w:t>жи.</w:t>
      </w:r>
    </w:p>
    <w:p w:rsidR="00EE589D" w:rsidRPr="00A16D1B" w:rsidRDefault="00834094" w:rsidP="00770D58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 w:rsidRPr="00A16D1B">
        <w:rPr>
          <w:rFonts w:cs="Times New Roman"/>
          <w:szCs w:val="28"/>
        </w:rPr>
        <w:t>10</w:t>
      </w:r>
      <w:r w:rsidR="00C064B0" w:rsidRPr="00A16D1B">
        <w:rPr>
          <w:rFonts w:cs="Times New Roman"/>
          <w:szCs w:val="28"/>
        </w:rPr>
        <w:t>.2</w:t>
      </w:r>
      <w:r w:rsidR="00EE589D" w:rsidRPr="00A16D1B">
        <w:rPr>
          <w:rFonts w:cs="Times New Roman"/>
          <w:szCs w:val="28"/>
        </w:rPr>
        <w:t xml:space="preserve">. Совет изготавливает удостоверения членов </w:t>
      </w:r>
      <w:r w:rsidR="000639D5" w:rsidRPr="00A16D1B">
        <w:rPr>
          <w:rFonts w:cs="Times New Roman"/>
          <w:szCs w:val="28"/>
        </w:rPr>
        <w:t>П</w:t>
      </w:r>
      <w:r w:rsidR="00EE589D" w:rsidRPr="00A16D1B">
        <w:rPr>
          <w:rFonts w:cs="Times New Roman"/>
          <w:szCs w:val="28"/>
        </w:rPr>
        <w:t>алаты</w:t>
      </w:r>
      <w:r w:rsidR="00C064B0" w:rsidRPr="00A16D1B">
        <w:rPr>
          <w:rFonts w:cs="Times New Roman"/>
          <w:szCs w:val="28"/>
        </w:rPr>
        <w:t xml:space="preserve"> и нагрудные знаки</w:t>
      </w:r>
      <w:r w:rsidR="00EE589D" w:rsidRPr="00A16D1B">
        <w:rPr>
          <w:rFonts w:cs="Times New Roman"/>
          <w:szCs w:val="28"/>
        </w:rPr>
        <w:t>.</w:t>
      </w:r>
    </w:p>
    <w:p w:rsidR="00C064B0" w:rsidRPr="00A16D1B" w:rsidRDefault="00834094" w:rsidP="00770D58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 w:rsidRPr="00A16D1B">
        <w:rPr>
          <w:rFonts w:cs="Times New Roman"/>
          <w:szCs w:val="28"/>
        </w:rPr>
        <w:t>10</w:t>
      </w:r>
      <w:r w:rsidR="00C064B0" w:rsidRPr="00A16D1B">
        <w:rPr>
          <w:rFonts w:cs="Times New Roman"/>
          <w:szCs w:val="28"/>
        </w:rPr>
        <w:t xml:space="preserve">.3. Допускается финансирование деятельности Палаты за счёт </w:t>
      </w:r>
      <w:r w:rsidR="00113C10" w:rsidRPr="00A16D1B">
        <w:rPr>
          <w:rFonts w:cs="Times New Roman"/>
          <w:szCs w:val="28"/>
        </w:rPr>
        <w:t>привлечё</w:t>
      </w:r>
      <w:r w:rsidR="00C064B0" w:rsidRPr="00A16D1B">
        <w:rPr>
          <w:rFonts w:cs="Times New Roman"/>
          <w:szCs w:val="28"/>
        </w:rPr>
        <w:t>нны</w:t>
      </w:r>
      <w:r w:rsidR="00C41870">
        <w:rPr>
          <w:rFonts w:cs="Times New Roman"/>
          <w:szCs w:val="28"/>
        </w:rPr>
        <w:t>х источников средств, не запрещё</w:t>
      </w:r>
      <w:r w:rsidR="00C064B0" w:rsidRPr="00A16D1B">
        <w:rPr>
          <w:rFonts w:cs="Times New Roman"/>
          <w:szCs w:val="28"/>
        </w:rPr>
        <w:t>нных законодательством Российской Федерации.</w:t>
      </w:r>
    </w:p>
    <w:p w:rsidR="00C30FDE" w:rsidRPr="00A16D1B" w:rsidRDefault="00C30FDE" w:rsidP="00C30FDE">
      <w:pPr>
        <w:autoSpaceDE w:val="0"/>
        <w:autoSpaceDN w:val="0"/>
        <w:adjustRightInd w:val="0"/>
        <w:spacing w:before="200" w:after="200"/>
        <w:ind w:firstLine="709"/>
        <w:rPr>
          <w:rFonts w:cs="Times New Roman"/>
          <w:szCs w:val="28"/>
        </w:rPr>
      </w:pPr>
    </w:p>
    <w:p w:rsidR="00834094" w:rsidRPr="00A16D1B" w:rsidRDefault="00834094">
      <w:pPr>
        <w:spacing w:after="200" w:line="276" w:lineRule="auto"/>
        <w:jc w:val="left"/>
        <w:rPr>
          <w:rFonts w:cs="Times New Roman"/>
          <w:szCs w:val="28"/>
        </w:rPr>
      </w:pPr>
      <w:r w:rsidRPr="00A16D1B">
        <w:rPr>
          <w:rFonts w:cs="Times New Roman"/>
          <w:szCs w:val="28"/>
        </w:rPr>
        <w:br w:type="page"/>
      </w:r>
    </w:p>
    <w:p w:rsidR="00C93552" w:rsidRPr="00C41870" w:rsidRDefault="00834094" w:rsidP="00C41870">
      <w:pPr>
        <w:autoSpaceDE w:val="0"/>
        <w:autoSpaceDN w:val="0"/>
        <w:adjustRightInd w:val="0"/>
        <w:ind w:left="5103"/>
        <w:outlineLvl w:val="0"/>
        <w:rPr>
          <w:rFonts w:cs="Times New Roman"/>
          <w:bCs/>
          <w:szCs w:val="28"/>
        </w:rPr>
      </w:pPr>
      <w:r w:rsidRPr="00C41870">
        <w:rPr>
          <w:rFonts w:cs="Times New Roman"/>
          <w:bCs/>
          <w:szCs w:val="28"/>
        </w:rPr>
        <w:t>Приложение №</w:t>
      </w:r>
      <w:r w:rsidR="00C93552" w:rsidRPr="00C41870">
        <w:rPr>
          <w:rFonts w:cs="Times New Roman"/>
          <w:bCs/>
          <w:szCs w:val="28"/>
        </w:rPr>
        <w:t xml:space="preserve"> 1</w:t>
      </w:r>
    </w:p>
    <w:p w:rsidR="00C93552" w:rsidRPr="00C41870" w:rsidRDefault="00C93552" w:rsidP="00C41870">
      <w:pPr>
        <w:autoSpaceDE w:val="0"/>
        <w:autoSpaceDN w:val="0"/>
        <w:adjustRightInd w:val="0"/>
        <w:ind w:left="5103"/>
        <w:rPr>
          <w:rFonts w:cs="Times New Roman"/>
          <w:bCs/>
          <w:szCs w:val="28"/>
        </w:rPr>
      </w:pPr>
      <w:proofErr w:type="gramStart"/>
      <w:r w:rsidRPr="00C41870">
        <w:rPr>
          <w:rFonts w:cs="Times New Roman"/>
          <w:bCs/>
          <w:szCs w:val="28"/>
        </w:rPr>
        <w:t>к</w:t>
      </w:r>
      <w:proofErr w:type="gramEnd"/>
      <w:r w:rsidRPr="00C41870">
        <w:rPr>
          <w:rFonts w:cs="Times New Roman"/>
          <w:bCs/>
          <w:szCs w:val="28"/>
        </w:rPr>
        <w:t xml:space="preserve"> Положени</w:t>
      </w:r>
      <w:r w:rsidR="00834094" w:rsidRPr="00C41870">
        <w:rPr>
          <w:rFonts w:cs="Times New Roman"/>
          <w:bCs/>
          <w:szCs w:val="28"/>
        </w:rPr>
        <w:t>ю о Молодё</w:t>
      </w:r>
      <w:r w:rsidRPr="00C41870">
        <w:rPr>
          <w:rFonts w:cs="Times New Roman"/>
          <w:bCs/>
          <w:szCs w:val="28"/>
        </w:rPr>
        <w:t>жной</w:t>
      </w:r>
    </w:p>
    <w:p w:rsidR="000639D5" w:rsidRPr="00C41870" w:rsidRDefault="00C93552" w:rsidP="00C41870">
      <w:pPr>
        <w:autoSpaceDE w:val="0"/>
        <w:autoSpaceDN w:val="0"/>
        <w:adjustRightInd w:val="0"/>
        <w:ind w:left="5103"/>
        <w:rPr>
          <w:rFonts w:cs="Times New Roman"/>
          <w:bCs/>
          <w:szCs w:val="28"/>
        </w:rPr>
      </w:pPr>
      <w:r w:rsidRPr="00C41870">
        <w:rPr>
          <w:rFonts w:cs="Times New Roman"/>
          <w:bCs/>
          <w:szCs w:val="28"/>
        </w:rPr>
        <w:t xml:space="preserve">общественной палате </w:t>
      </w:r>
      <w:r w:rsidR="000639D5" w:rsidRPr="00C41870">
        <w:rPr>
          <w:rFonts w:cs="Times New Roman"/>
          <w:bCs/>
          <w:szCs w:val="28"/>
        </w:rPr>
        <w:t>города Уфы</w:t>
      </w:r>
    </w:p>
    <w:p w:rsidR="00C93552" w:rsidRPr="00A16D1B" w:rsidRDefault="00C93552" w:rsidP="00C93552">
      <w:pPr>
        <w:autoSpaceDE w:val="0"/>
        <w:autoSpaceDN w:val="0"/>
        <w:adjustRightInd w:val="0"/>
        <w:jc w:val="center"/>
        <w:rPr>
          <w:rFonts w:cs="Times New Roman"/>
          <w:b/>
          <w:bCs/>
          <w:szCs w:val="28"/>
        </w:rPr>
      </w:pPr>
    </w:p>
    <w:p w:rsidR="00C93552" w:rsidRPr="00BC0E58" w:rsidRDefault="00C93552" w:rsidP="00C93552">
      <w:pPr>
        <w:autoSpaceDE w:val="0"/>
        <w:autoSpaceDN w:val="0"/>
        <w:adjustRightInd w:val="0"/>
        <w:jc w:val="center"/>
        <w:rPr>
          <w:rFonts w:cs="Times New Roman"/>
          <w:bCs/>
          <w:szCs w:val="28"/>
        </w:rPr>
      </w:pPr>
      <w:r w:rsidRPr="00BC0E58">
        <w:rPr>
          <w:rFonts w:cs="Times New Roman"/>
          <w:bCs/>
          <w:szCs w:val="28"/>
        </w:rPr>
        <w:t>Анкета</w:t>
      </w:r>
    </w:p>
    <w:p w:rsidR="00C93552" w:rsidRPr="00BC0E58" w:rsidRDefault="00834094" w:rsidP="00C93552">
      <w:pPr>
        <w:autoSpaceDE w:val="0"/>
        <w:autoSpaceDN w:val="0"/>
        <w:adjustRightInd w:val="0"/>
        <w:jc w:val="center"/>
        <w:rPr>
          <w:rFonts w:cs="Times New Roman"/>
          <w:bCs/>
          <w:szCs w:val="28"/>
        </w:rPr>
      </w:pPr>
      <w:r w:rsidRPr="00BC0E58">
        <w:rPr>
          <w:rFonts w:cs="Times New Roman"/>
          <w:bCs/>
          <w:szCs w:val="28"/>
        </w:rPr>
        <w:t>кандидата в члены Молодё</w:t>
      </w:r>
      <w:r w:rsidR="00C93552" w:rsidRPr="00BC0E58">
        <w:rPr>
          <w:rFonts w:cs="Times New Roman"/>
          <w:bCs/>
          <w:szCs w:val="28"/>
        </w:rPr>
        <w:t xml:space="preserve">жной общественной палаты </w:t>
      </w:r>
    </w:p>
    <w:p w:rsidR="00C93552" w:rsidRPr="00BC0E58" w:rsidRDefault="00C93552" w:rsidP="00C93552">
      <w:pPr>
        <w:autoSpaceDE w:val="0"/>
        <w:autoSpaceDN w:val="0"/>
        <w:adjustRightInd w:val="0"/>
        <w:jc w:val="center"/>
        <w:rPr>
          <w:rFonts w:cs="Times New Roman"/>
          <w:bCs/>
          <w:szCs w:val="28"/>
        </w:rPr>
      </w:pPr>
      <w:r w:rsidRPr="00BC0E58">
        <w:rPr>
          <w:rFonts w:cs="Times New Roman"/>
          <w:bCs/>
          <w:szCs w:val="28"/>
        </w:rPr>
        <w:t>город</w:t>
      </w:r>
      <w:r w:rsidR="000639D5" w:rsidRPr="00BC0E58">
        <w:rPr>
          <w:rFonts w:cs="Times New Roman"/>
          <w:bCs/>
          <w:szCs w:val="28"/>
        </w:rPr>
        <w:t>а Уфы</w:t>
      </w:r>
      <w:r w:rsidRPr="00BC0E58">
        <w:rPr>
          <w:rFonts w:cs="Times New Roman"/>
          <w:bCs/>
          <w:szCs w:val="28"/>
        </w:rPr>
        <w:t xml:space="preserve"> </w:t>
      </w:r>
    </w:p>
    <w:p w:rsidR="00C93552" w:rsidRPr="00BC0E58" w:rsidRDefault="00C93552" w:rsidP="00C93552">
      <w:pPr>
        <w:autoSpaceDE w:val="0"/>
        <w:autoSpaceDN w:val="0"/>
        <w:adjustRightInd w:val="0"/>
        <w:ind w:firstLine="540"/>
        <w:rPr>
          <w:rFonts w:cs="Times New Roman"/>
          <w:bCs/>
          <w:szCs w:val="28"/>
        </w:rPr>
      </w:pPr>
    </w:p>
    <w:p w:rsidR="00C93552" w:rsidRPr="00BC0E58" w:rsidRDefault="00C93552" w:rsidP="00C93552">
      <w:pPr>
        <w:pStyle w:val="1"/>
        <w:spacing w:before="0"/>
        <w:rPr>
          <w:rFonts w:ascii="Courier New" w:eastAsiaTheme="minorHAnsi" w:hAnsi="Courier New" w:cs="Courier New"/>
          <w:b w:val="0"/>
          <w:color w:val="auto"/>
          <w:sz w:val="20"/>
          <w:szCs w:val="20"/>
        </w:rPr>
      </w:pPr>
      <w:r w:rsidRPr="00BC0E58">
        <w:rPr>
          <w:rFonts w:ascii="Courier New" w:eastAsiaTheme="minorHAnsi" w:hAnsi="Courier New" w:cs="Courier New"/>
          <w:b w:val="0"/>
          <w:color w:val="auto"/>
          <w:sz w:val="20"/>
          <w:szCs w:val="20"/>
        </w:rPr>
        <w:t xml:space="preserve">                                                            ┌─────────────┐</w:t>
      </w:r>
    </w:p>
    <w:p w:rsidR="00C93552" w:rsidRPr="00BC0E58" w:rsidRDefault="00C93552" w:rsidP="00C93552">
      <w:pPr>
        <w:pStyle w:val="1"/>
        <w:spacing w:before="0"/>
        <w:rPr>
          <w:rFonts w:ascii="Courier New" w:eastAsiaTheme="minorHAnsi" w:hAnsi="Courier New" w:cs="Courier New"/>
          <w:b w:val="0"/>
          <w:color w:val="auto"/>
          <w:sz w:val="20"/>
          <w:szCs w:val="20"/>
        </w:rPr>
      </w:pPr>
      <w:r w:rsidRPr="00BC0E58">
        <w:rPr>
          <w:rFonts w:ascii="Courier New" w:eastAsiaTheme="minorHAnsi" w:hAnsi="Courier New" w:cs="Courier New"/>
          <w:b w:val="0"/>
          <w:color w:val="auto"/>
          <w:sz w:val="20"/>
          <w:szCs w:val="20"/>
        </w:rPr>
        <w:t>Фамилия _________________________________                   │             │</w:t>
      </w:r>
    </w:p>
    <w:p w:rsidR="00C93552" w:rsidRPr="00BC0E58" w:rsidRDefault="00C93552" w:rsidP="00C93552">
      <w:pPr>
        <w:pStyle w:val="1"/>
        <w:spacing w:before="0"/>
        <w:rPr>
          <w:rFonts w:ascii="Courier New" w:eastAsiaTheme="minorHAnsi" w:hAnsi="Courier New" w:cs="Courier New"/>
          <w:b w:val="0"/>
          <w:color w:val="auto"/>
          <w:sz w:val="20"/>
          <w:szCs w:val="20"/>
        </w:rPr>
      </w:pPr>
      <w:r w:rsidRPr="00BC0E58">
        <w:rPr>
          <w:rFonts w:ascii="Courier New" w:eastAsiaTheme="minorHAnsi" w:hAnsi="Courier New" w:cs="Courier New"/>
          <w:b w:val="0"/>
          <w:color w:val="auto"/>
          <w:sz w:val="20"/>
          <w:szCs w:val="20"/>
        </w:rPr>
        <w:t xml:space="preserve">                                                            │    Место    │</w:t>
      </w:r>
    </w:p>
    <w:p w:rsidR="00C93552" w:rsidRPr="00BC0E58" w:rsidRDefault="00C93552" w:rsidP="00C93552">
      <w:pPr>
        <w:pStyle w:val="1"/>
        <w:spacing w:before="0"/>
        <w:rPr>
          <w:rFonts w:ascii="Courier New" w:eastAsiaTheme="minorHAnsi" w:hAnsi="Courier New" w:cs="Courier New"/>
          <w:b w:val="0"/>
          <w:color w:val="auto"/>
          <w:sz w:val="20"/>
          <w:szCs w:val="20"/>
        </w:rPr>
      </w:pPr>
      <w:r w:rsidRPr="00BC0E58">
        <w:rPr>
          <w:rFonts w:ascii="Courier New" w:eastAsiaTheme="minorHAnsi" w:hAnsi="Courier New" w:cs="Courier New"/>
          <w:b w:val="0"/>
          <w:color w:val="auto"/>
          <w:sz w:val="20"/>
          <w:szCs w:val="20"/>
        </w:rPr>
        <w:t>Имя _____________________________________                   │     для     │</w:t>
      </w:r>
    </w:p>
    <w:p w:rsidR="00C93552" w:rsidRPr="00BC0E58" w:rsidRDefault="00C93552" w:rsidP="00C93552">
      <w:pPr>
        <w:pStyle w:val="1"/>
        <w:spacing w:before="0"/>
        <w:rPr>
          <w:rFonts w:ascii="Courier New" w:eastAsiaTheme="minorHAnsi" w:hAnsi="Courier New" w:cs="Courier New"/>
          <w:b w:val="0"/>
          <w:color w:val="auto"/>
          <w:sz w:val="20"/>
          <w:szCs w:val="20"/>
        </w:rPr>
      </w:pPr>
      <w:r w:rsidRPr="00BC0E58">
        <w:rPr>
          <w:rFonts w:ascii="Courier New" w:eastAsiaTheme="minorHAnsi" w:hAnsi="Courier New" w:cs="Courier New"/>
          <w:b w:val="0"/>
          <w:color w:val="auto"/>
          <w:sz w:val="20"/>
          <w:szCs w:val="20"/>
        </w:rPr>
        <w:t xml:space="preserve">                                                            │ фотографии  │</w:t>
      </w:r>
    </w:p>
    <w:p w:rsidR="00C93552" w:rsidRPr="00BC0E58" w:rsidRDefault="00C93552" w:rsidP="00C93552">
      <w:pPr>
        <w:pStyle w:val="1"/>
        <w:spacing w:before="0"/>
        <w:rPr>
          <w:rFonts w:ascii="Courier New" w:eastAsiaTheme="minorHAnsi" w:hAnsi="Courier New" w:cs="Courier New"/>
          <w:b w:val="0"/>
          <w:color w:val="auto"/>
          <w:sz w:val="20"/>
          <w:szCs w:val="20"/>
        </w:rPr>
      </w:pPr>
      <w:r w:rsidRPr="00BC0E58">
        <w:rPr>
          <w:rFonts w:ascii="Courier New" w:eastAsiaTheme="minorHAnsi" w:hAnsi="Courier New" w:cs="Courier New"/>
          <w:b w:val="0"/>
          <w:color w:val="auto"/>
          <w:sz w:val="20"/>
          <w:szCs w:val="20"/>
        </w:rPr>
        <w:t>Отчество_________________________________                   │             │</w:t>
      </w:r>
    </w:p>
    <w:p w:rsidR="00C93552" w:rsidRPr="00BC0E58" w:rsidRDefault="00C93552" w:rsidP="00C93552">
      <w:pPr>
        <w:pStyle w:val="1"/>
        <w:spacing w:before="0"/>
        <w:rPr>
          <w:rFonts w:ascii="Courier New" w:eastAsiaTheme="minorHAnsi" w:hAnsi="Courier New" w:cs="Courier New"/>
          <w:b w:val="0"/>
          <w:color w:val="auto"/>
          <w:sz w:val="20"/>
          <w:szCs w:val="20"/>
        </w:rPr>
      </w:pPr>
      <w:r w:rsidRPr="00BC0E58">
        <w:rPr>
          <w:rFonts w:ascii="Courier New" w:eastAsiaTheme="minorHAnsi" w:hAnsi="Courier New" w:cs="Courier New"/>
          <w:b w:val="0"/>
          <w:color w:val="auto"/>
          <w:sz w:val="20"/>
          <w:szCs w:val="20"/>
        </w:rPr>
        <w:t xml:space="preserve">                                                            └─────────────┘</w:t>
      </w:r>
    </w:p>
    <w:p w:rsidR="00C93552" w:rsidRPr="00BC0E58" w:rsidRDefault="00C93552" w:rsidP="00C93552">
      <w:pPr>
        <w:autoSpaceDE w:val="0"/>
        <w:autoSpaceDN w:val="0"/>
        <w:adjustRightInd w:val="0"/>
        <w:ind w:firstLine="540"/>
        <w:rPr>
          <w:rFonts w:cs="Times New Roman"/>
          <w:bCs/>
          <w:szCs w:val="28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0"/>
        <w:gridCol w:w="1361"/>
      </w:tblGrid>
      <w:tr w:rsidR="00A16D1B" w:rsidRPr="00BC0E58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552" w:rsidRPr="00BC0E58" w:rsidRDefault="00C93552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bCs/>
                <w:szCs w:val="28"/>
              </w:rPr>
            </w:pPr>
            <w:r w:rsidRPr="00BC0E58">
              <w:rPr>
                <w:rFonts w:cs="Times New Roman"/>
                <w:bCs/>
                <w:szCs w:val="28"/>
              </w:rPr>
              <w:t>I. Информация о заявителе</w:t>
            </w:r>
          </w:p>
        </w:tc>
      </w:tr>
      <w:tr w:rsidR="00A16D1B" w:rsidRPr="00BC0E58"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552" w:rsidRPr="00BC0E58" w:rsidRDefault="00C761B2" w:rsidP="00D70E93">
            <w:pPr>
              <w:pStyle w:val="a5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cs="Times New Roman"/>
                <w:bCs/>
                <w:szCs w:val="28"/>
              </w:rPr>
            </w:pPr>
            <w:r w:rsidRPr="00BC0E58">
              <w:rPr>
                <w:rFonts w:cs="Times New Roman"/>
                <w:bCs/>
                <w:szCs w:val="28"/>
              </w:rPr>
              <w:t>Если изменяли фамилию, имя или отчество, то укажите их, а также когда, где и по какой причине изменяли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52" w:rsidRPr="00BC0E58" w:rsidRDefault="00C93552">
            <w:pPr>
              <w:autoSpaceDE w:val="0"/>
              <w:autoSpaceDN w:val="0"/>
              <w:adjustRightInd w:val="0"/>
              <w:rPr>
                <w:rFonts w:cs="Times New Roman"/>
                <w:bCs/>
                <w:szCs w:val="28"/>
              </w:rPr>
            </w:pPr>
          </w:p>
        </w:tc>
      </w:tr>
      <w:tr w:rsidR="00A16D1B" w:rsidRPr="00BC0E58"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93" w:rsidRPr="00BC0E58" w:rsidRDefault="00D70E93" w:rsidP="00C761B2">
            <w:pPr>
              <w:pStyle w:val="a5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cs="Times New Roman"/>
                <w:bCs/>
                <w:szCs w:val="28"/>
              </w:rPr>
            </w:pPr>
            <w:r w:rsidRPr="00BC0E58">
              <w:rPr>
                <w:rFonts w:cs="Times New Roman"/>
                <w:bCs/>
                <w:szCs w:val="28"/>
              </w:rPr>
              <w:t xml:space="preserve">Число, месяц, год </w:t>
            </w:r>
            <w:r w:rsidR="00C761B2" w:rsidRPr="00BC0E58">
              <w:rPr>
                <w:rFonts w:cs="Times New Roman"/>
                <w:bCs/>
                <w:szCs w:val="28"/>
              </w:rPr>
              <w:t xml:space="preserve">и место </w:t>
            </w:r>
            <w:r w:rsidRPr="00BC0E58">
              <w:rPr>
                <w:rFonts w:cs="Times New Roman"/>
                <w:bCs/>
                <w:szCs w:val="28"/>
              </w:rPr>
              <w:t>рождения</w:t>
            </w:r>
            <w:r w:rsidR="00C761B2" w:rsidRPr="00BC0E58">
              <w:rPr>
                <w:rFonts w:cs="Times New Roman"/>
                <w:bCs/>
                <w:szCs w:val="28"/>
              </w:rPr>
              <w:t xml:space="preserve"> (село, деревня, город, район, область, край, республика, страна)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E93" w:rsidRPr="00BC0E58" w:rsidRDefault="00D70E93">
            <w:pPr>
              <w:autoSpaceDE w:val="0"/>
              <w:autoSpaceDN w:val="0"/>
              <w:adjustRightInd w:val="0"/>
              <w:rPr>
                <w:rFonts w:cs="Times New Roman"/>
                <w:bCs/>
                <w:szCs w:val="28"/>
              </w:rPr>
            </w:pPr>
          </w:p>
        </w:tc>
      </w:tr>
      <w:tr w:rsidR="00A16D1B" w:rsidRPr="00BC0E58"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93" w:rsidRPr="00BC0E58" w:rsidRDefault="00D70E93" w:rsidP="00D70E93">
            <w:pPr>
              <w:pStyle w:val="a5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cs="Times New Roman"/>
                <w:bCs/>
                <w:szCs w:val="28"/>
              </w:rPr>
            </w:pPr>
            <w:r w:rsidRPr="00BC0E58">
              <w:rPr>
                <w:rFonts w:cs="Times New Roman"/>
                <w:bCs/>
                <w:szCs w:val="28"/>
              </w:rPr>
              <w:t>Гражданство</w:t>
            </w:r>
            <w:r w:rsidR="00C761B2" w:rsidRPr="00BC0E58">
              <w:rPr>
                <w:rFonts w:cs="Times New Roman"/>
                <w:bCs/>
                <w:szCs w:val="28"/>
              </w:rPr>
              <w:t xml:space="preserve"> (если изменяли, то укажите когда и по какой причине, если имеете гражданство другого государства – укажите)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E93" w:rsidRPr="00BC0E58" w:rsidRDefault="00D70E93">
            <w:pPr>
              <w:autoSpaceDE w:val="0"/>
              <w:autoSpaceDN w:val="0"/>
              <w:adjustRightInd w:val="0"/>
              <w:rPr>
                <w:rFonts w:cs="Times New Roman"/>
                <w:bCs/>
                <w:szCs w:val="28"/>
              </w:rPr>
            </w:pPr>
          </w:p>
        </w:tc>
      </w:tr>
      <w:tr w:rsidR="00A16D1B" w:rsidRPr="00BC0E58"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094" w:rsidRPr="00BC0E58" w:rsidRDefault="00834094" w:rsidP="00D70E93">
            <w:pPr>
              <w:pStyle w:val="a5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cs="Times New Roman"/>
                <w:bCs/>
                <w:szCs w:val="28"/>
              </w:rPr>
            </w:pPr>
            <w:r w:rsidRPr="00BC0E58">
              <w:rPr>
                <w:rFonts w:cs="Times New Roman"/>
                <w:bCs/>
                <w:szCs w:val="28"/>
              </w:rPr>
              <w:t>Национальность</w:t>
            </w:r>
          </w:p>
          <w:p w:rsidR="00D54139" w:rsidRPr="00BC0E58" w:rsidRDefault="00D54139" w:rsidP="00D54139">
            <w:pPr>
              <w:pStyle w:val="a5"/>
              <w:autoSpaceDE w:val="0"/>
              <w:autoSpaceDN w:val="0"/>
              <w:adjustRightInd w:val="0"/>
              <w:ind w:left="555"/>
              <w:rPr>
                <w:rFonts w:cs="Times New Roman"/>
                <w:bCs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094" w:rsidRPr="00BC0E58" w:rsidRDefault="00834094">
            <w:pPr>
              <w:autoSpaceDE w:val="0"/>
              <w:autoSpaceDN w:val="0"/>
              <w:adjustRightInd w:val="0"/>
              <w:rPr>
                <w:rFonts w:cs="Times New Roman"/>
                <w:bCs/>
                <w:szCs w:val="28"/>
              </w:rPr>
            </w:pPr>
          </w:p>
        </w:tc>
      </w:tr>
      <w:tr w:rsidR="00A16D1B" w:rsidRPr="00BC0E58"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552" w:rsidRPr="00BC0E58" w:rsidRDefault="00C93552" w:rsidP="00C41870">
            <w:pPr>
              <w:pStyle w:val="a5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cs="Times New Roman"/>
                <w:bCs/>
                <w:szCs w:val="28"/>
              </w:rPr>
            </w:pPr>
            <w:r w:rsidRPr="00BC0E58">
              <w:rPr>
                <w:rFonts w:cs="Times New Roman"/>
                <w:bCs/>
                <w:szCs w:val="28"/>
              </w:rPr>
              <w:t>Наименование документа, удостоверяющего личность</w:t>
            </w:r>
          </w:p>
          <w:p w:rsidR="00C93552" w:rsidRPr="00BC0E58" w:rsidRDefault="00C93552" w:rsidP="00C41870">
            <w:pPr>
              <w:autoSpaceDE w:val="0"/>
              <w:autoSpaceDN w:val="0"/>
              <w:adjustRightInd w:val="0"/>
              <w:ind w:left="555"/>
              <w:rPr>
                <w:rFonts w:cs="Times New Roman"/>
                <w:bCs/>
                <w:szCs w:val="28"/>
              </w:rPr>
            </w:pPr>
            <w:r w:rsidRPr="00BC0E58">
              <w:rPr>
                <w:rFonts w:cs="Times New Roman"/>
                <w:bCs/>
                <w:szCs w:val="28"/>
              </w:rPr>
              <w:t>(серия, номер, дата выдачи, наименование и код органа, выдавшего документ)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52" w:rsidRPr="00BC0E58" w:rsidRDefault="00C93552">
            <w:pPr>
              <w:autoSpaceDE w:val="0"/>
              <w:autoSpaceDN w:val="0"/>
              <w:adjustRightInd w:val="0"/>
              <w:rPr>
                <w:rFonts w:cs="Times New Roman"/>
                <w:bCs/>
                <w:szCs w:val="28"/>
              </w:rPr>
            </w:pPr>
          </w:p>
        </w:tc>
      </w:tr>
      <w:tr w:rsidR="00A16D1B" w:rsidRPr="00BC0E58"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552" w:rsidRPr="00BC0E58" w:rsidRDefault="00D70E93" w:rsidP="00C41870">
            <w:pPr>
              <w:pStyle w:val="a5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cs="Times New Roman"/>
                <w:bCs/>
                <w:szCs w:val="28"/>
              </w:rPr>
            </w:pPr>
            <w:r w:rsidRPr="00BC0E58">
              <w:rPr>
                <w:rFonts w:cs="Times New Roman"/>
                <w:bCs/>
                <w:szCs w:val="28"/>
              </w:rPr>
              <w:t>Полное наименование учебного (учебных) заведений, год окончания, специальность по диплому, номер диплома;</w:t>
            </w:r>
            <w:r w:rsidR="00C41870">
              <w:rPr>
                <w:rFonts w:cs="Times New Roman"/>
                <w:bCs/>
                <w:szCs w:val="28"/>
              </w:rPr>
              <w:br/>
            </w:r>
            <w:r w:rsidRPr="00BC0E58">
              <w:rPr>
                <w:rFonts w:cs="Times New Roman"/>
                <w:bCs/>
                <w:szCs w:val="28"/>
              </w:rPr>
              <w:t>д</w:t>
            </w:r>
            <w:r w:rsidR="00C93552" w:rsidRPr="00BC0E58">
              <w:rPr>
                <w:rFonts w:cs="Times New Roman"/>
                <w:bCs/>
                <w:szCs w:val="28"/>
              </w:rPr>
              <w:t>ополнительное образование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52" w:rsidRPr="00BC0E58" w:rsidRDefault="00C93552">
            <w:pPr>
              <w:autoSpaceDE w:val="0"/>
              <w:autoSpaceDN w:val="0"/>
              <w:adjustRightInd w:val="0"/>
              <w:rPr>
                <w:rFonts w:cs="Times New Roman"/>
                <w:bCs/>
                <w:szCs w:val="28"/>
              </w:rPr>
            </w:pPr>
          </w:p>
        </w:tc>
      </w:tr>
      <w:tr w:rsidR="00A16D1B" w:rsidRPr="00BC0E58"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1B2" w:rsidRPr="00BC0E58" w:rsidRDefault="00C761B2" w:rsidP="00D70E93">
            <w:pPr>
              <w:pStyle w:val="a5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cs="Times New Roman"/>
                <w:bCs/>
                <w:szCs w:val="28"/>
              </w:rPr>
            </w:pPr>
            <w:r w:rsidRPr="00BC0E58">
              <w:rPr>
                <w:rFonts w:cs="Times New Roman"/>
                <w:bCs/>
                <w:szCs w:val="28"/>
              </w:rPr>
              <w:t>Владение иностранными языками и языками народов Российской Федерации (какой язык, степень владения)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B2" w:rsidRPr="00BC0E58" w:rsidRDefault="00C761B2">
            <w:pPr>
              <w:autoSpaceDE w:val="0"/>
              <w:autoSpaceDN w:val="0"/>
              <w:adjustRightInd w:val="0"/>
              <w:rPr>
                <w:rFonts w:cs="Times New Roman"/>
                <w:bCs/>
                <w:szCs w:val="28"/>
              </w:rPr>
            </w:pPr>
          </w:p>
        </w:tc>
      </w:tr>
      <w:tr w:rsidR="00A16D1B" w:rsidRPr="00BC0E58"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93" w:rsidRPr="00BC0E58" w:rsidRDefault="00D70E93" w:rsidP="00D70E93">
            <w:pPr>
              <w:pStyle w:val="a5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cs="Times New Roman"/>
                <w:bCs/>
                <w:szCs w:val="28"/>
              </w:rPr>
            </w:pPr>
            <w:r w:rsidRPr="00BC0E58">
              <w:rPr>
                <w:rFonts w:cs="Times New Roman"/>
                <w:bCs/>
                <w:szCs w:val="28"/>
              </w:rPr>
              <w:t>Партийная принадлежность</w:t>
            </w:r>
          </w:p>
          <w:p w:rsidR="00D54139" w:rsidRPr="00BC0E58" w:rsidRDefault="00D54139" w:rsidP="00D54139">
            <w:pPr>
              <w:pStyle w:val="a5"/>
              <w:autoSpaceDE w:val="0"/>
              <w:autoSpaceDN w:val="0"/>
              <w:adjustRightInd w:val="0"/>
              <w:ind w:left="555"/>
              <w:rPr>
                <w:rFonts w:cs="Times New Roman"/>
                <w:bCs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E93" w:rsidRPr="00BC0E58" w:rsidRDefault="00D70E93">
            <w:pPr>
              <w:autoSpaceDE w:val="0"/>
              <w:autoSpaceDN w:val="0"/>
              <w:adjustRightInd w:val="0"/>
              <w:rPr>
                <w:rFonts w:cs="Times New Roman"/>
                <w:bCs/>
                <w:szCs w:val="28"/>
              </w:rPr>
            </w:pPr>
          </w:p>
        </w:tc>
      </w:tr>
      <w:tr w:rsidR="00A16D1B" w:rsidRPr="00BC0E58"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552" w:rsidRPr="00BC0E58" w:rsidRDefault="00C41870" w:rsidP="00D70E93">
            <w:pPr>
              <w:pStyle w:val="a5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>Место учё</w:t>
            </w:r>
            <w:r w:rsidR="00C93552" w:rsidRPr="00BC0E58">
              <w:rPr>
                <w:rFonts w:cs="Times New Roman"/>
                <w:bCs/>
                <w:szCs w:val="28"/>
              </w:rPr>
              <w:t>бы/работы (должность, служебный телефон)</w:t>
            </w:r>
          </w:p>
          <w:p w:rsidR="00D54139" w:rsidRPr="00BC0E58" w:rsidRDefault="00D54139" w:rsidP="00D54139">
            <w:pPr>
              <w:pStyle w:val="a5"/>
              <w:autoSpaceDE w:val="0"/>
              <w:autoSpaceDN w:val="0"/>
              <w:adjustRightInd w:val="0"/>
              <w:ind w:left="555"/>
              <w:rPr>
                <w:rFonts w:cs="Times New Roman"/>
                <w:bCs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52" w:rsidRPr="00BC0E58" w:rsidRDefault="00C93552">
            <w:pPr>
              <w:autoSpaceDE w:val="0"/>
              <w:autoSpaceDN w:val="0"/>
              <w:adjustRightInd w:val="0"/>
              <w:rPr>
                <w:rFonts w:cs="Times New Roman"/>
                <w:bCs/>
                <w:szCs w:val="28"/>
              </w:rPr>
            </w:pPr>
          </w:p>
        </w:tc>
      </w:tr>
      <w:tr w:rsidR="00A16D1B" w:rsidRPr="00BC0E58"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552" w:rsidRPr="00BC0E58" w:rsidRDefault="00C93552" w:rsidP="00D70E93">
            <w:pPr>
              <w:pStyle w:val="a5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cs="Times New Roman"/>
                <w:bCs/>
                <w:szCs w:val="28"/>
              </w:rPr>
            </w:pPr>
            <w:r w:rsidRPr="00BC0E58">
              <w:rPr>
                <w:rFonts w:cs="Times New Roman"/>
                <w:bCs/>
                <w:szCs w:val="28"/>
              </w:rPr>
              <w:t>Семейное положение</w:t>
            </w:r>
            <w:r w:rsidR="00D70E93" w:rsidRPr="00BC0E58">
              <w:rPr>
                <w:rFonts w:cs="Times New Roman"/>
                <w:bCs/>
                <w:szCs w:val="28"/>
              </w:rPr>
              <w:t>, фамилия, имя, отчество супруга (супруги), дата рождения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52" w:rsidRPr="00BC0E58" w:rsidRDefault="00C93552">
            <w:pPr>
              <w:autoSpaceDE w:val="0"/>
              <w:autoSpaceDN w:val="0"/>
              <w:adjustRightInd w:val="0"/>
              <w:rPr>
                <w:rFonts w:cs="Times New Roman"/>
                <w:bCs/>
                <w:szCs w:val="28"/>
              </w:rPr>
            </w:pPr>
          </w:p>
        </w:tc>
      </w:tr>
      <w:tr w:rsidR="00A16D1B" w:rsidRPr="00BC0E58"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93" w:rsidRPr="00BC0E58" w:rsidRDefault="00D70E93" w:rsidP="00D70E93">
            <w:pPr>
              <w:pStyle w:val="a5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cs="Times New Roman"/>
                <w:bCs/>
                <w:szCs w:val="28"/>
              </w:rPr>
            </w:pPr>
            <w:r w:rsidRPr="00BC0E58">
              <w:rPr>
                <w:rFonts w:cs="Times New Roman"/>
                <w:bCs/>
                <w:szCs w:val="28"/>
              </w:rPr>
              <w:t>Дети (имя, дата рождения)</w:t>
            </w:r>
          </w:p>
          <w:p w:rsidR="00D54139" w:rsidRPr="00BC0E58" w:rsidRDefault="00D54139" w:rsidP="00D54139">
            <w:pPr>
              <w:pStyle w:val="a5"/>
              <w:autoSpaceDE w:val="0"/>
              <w:autoSpaceDN w:val="0"/>
              <w:adjustRightInd w:val="0"/>
              <w:ind w:left="555"/>
              <w:rPr>
                <w:rFonts w:cs="Times New Roman"/>
                <w:bCs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E93" w:rsidRPr="00BC0E58" w:rsidRDefault="00D70E93">
            <w:pPr>
              <w:autoSpaceDE w:val="0"/>
              <w:autoSpaceDN w:val="0"/>
              <w:adjustRightInd w:val="0"/>
              <w:rPr>
                <w:rFonts w:cs="Times New Roman"/>
                <w:bCs/>
                <w:szCs w:val="28"/>
              </w:rPr>
            </w:pPr>
          </w:p>
        </w:tc>
      </w:tr>
      <w:tr w:rsidR="00A16D1B" w:rsidRPr="00BC0E58"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552" w:rsidRPr="00BC0E58" w:rsidRDefault="00C93552" w:rsidP="00D70E93">
            <w:pPr>
              <w:pStyle w:val="a5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cs="Times New Roman"/>
                <w:bCs/>
                <w:szCs w:val="28"/>
              </w:rPr>
            </w:pPr>
            <w:r w:rsidRPr="00BC0E58">
              <w:rPr>
                <w:rFonts w:cs="Times New Roman"/>
                <w:bCs/>
                <w:szCs w:val="28"/>
              </w:rPr>
              <w:t>Адрес места жительства (по месту регистрации)</w:t>
            </w:r>
          </w:p>
          <w:p w:rsidR="00D54139" w:rsidRPr="00BC0E58" w:rsidRDefault="00D54139" w:rsidP="00D54139">
            <w:pPr>
              <w:pStyle w:val="a5"/>
              <w:autoSpaceDE w:val="0"/>
              <w:autoSpaceDN w:val="0"/>
              <w:adjustRightInd w:val="0"/>
              <w:ind w:left="555"/>
              <w:rPr>
                <w:rFonts w:cs="Times New Roman"/>
                <w:bCs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52" w:rsidRPr="00BC0E58" w:rsidRDefault="00C93552">
            <w:pPr>
              <w:autoSpaceDE w:val="0"/>
              <w:autoSpaceDN w:val="0"/>
              <w:adjustRightInd w:val="0"/>
              <w:rPr>
                <w:rFonts w:cs="Times New Roman"/>
                <w:bCs/>
                <w:szCs w:val="28"/>
              </w:rPr>
            </w:pPr>
          </w:p>
        </w:tc>
      </w:tr>
      <w:tr w:rsidR="00A16D1B" w:rsidRPr="00BC0E58"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552" w:rsidRPr="00BC0E58" w:rsidRDefault="00C93552" w:rsidP="00D70E93">
            <w:pPr>
              <w:pStyle w:val="a5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cs="Times New Roman"/>
                <w:bCs/>
                <w:szCs w:val="28"/>
              </w:rPr>
            </w:pPr>
            <w:r w:rsidRPr="00BC0E58">
              <w:rPr>
                <w:rFonts w:cs="Times New Roman"/>
                <w:bCs/>
                <w:szCs w:val="28"/>
              </w:rPr>
              <w:t>Адрес фактического проживания</w:t>
            </w:r>
            <w:r w:rsidR="00D70E93" w:rsidRPr="00BC0E58">
              <w:rPr>
                <w:rFonts w:cs="Times New Roman"/>
                <w:bCs/>
                <w:szCs w:val="28"/>
              </w:rPr>
              <w:t>, почтовый индекс</w:t>
            </w:r>
          </w:p>
          <w:p w:rsidR="00D54139" w:rsidRPr="00BC0E58" w:rsidRDefault="00D54139" w:rsidP="00D54139">
            <w:pPr>
              <w:pStyle w:val="a5"/>
              <w:autoSpaceDE w:val="0"/>
              <w:autoSpaceDN w:val="0"/>
              <w:adjustRightInd w:val="0"/>
              <w:ind w:left="555"/>
              <w:rPr>
                <w:rFonts w:cs="Times New Roman"/>
                <w:bCs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52" w:rsidRPr="00BC0E58" w:rsidRDefault="00C93552">
            <w:pPr>
              <w:autoSpaceDE w:val="0"/>
              <w:autoSpaceDN w:val="0"/>
              <w:adjustRightInd w:val="0"/>
              <w:rPr>
                <w:rFonts w:cs="Times New Roman"/>
                <w:bCs/>
                <w:szCs w:val="28"/>
              </w:rPr>
            </w:pPr>
          </w:p>
        </w:tc>
      </w:tr>
      <w:tr w:rsidR="00A16D1B" w:rsidRPr="00BC0E58"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552" w:rsidRPr="00BC0E58" w:rsidRDefault="00C93552" w:rsidP="00D70E93">
            <w:pPr>
              <w:pStyle w:val="a5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cs="Times New Roman"/>
                <w:bCs/>
                <w:szCs w:val="28"/>
              </w:rPr>
            </w:pPr>
            <w:r w:rsidRPr="00BC0E58">
              <w:rPr>
                <w:rFonts w:cs="Times New Roman"/>
                <w:bCs/>
                <w:szCs w:val="28"/>
              </w:rPr>
              <w:t>Контактный телефон</w:t>
            </w:r>
          </w:p>
          <w:p w:rsidR="00D54139" w:rsidRPr="00BC0E58" w:rsidRDefault="00D54139" w:rsidP="00D54139">
            <w:pPr>
              <w:pStyle w:val="a5"/>
              <w:autoSpaceDE w:val="0"/>
              <w:autoSpaceDN w:val="0"/>
              <w:adjustRightInd w:val="0"/>
              <w:ind w:left="555"/>
              <w:rPr>
                <w:rFonts w:cs="Times New Roman"/>
                <w:bCs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52" w:rsidRPr="00BC0E58" w:rsidRDefault="00C93552">
            <w:pPr>
              <w:autoSpaceDE w:val="0"/>
              <w:autoSpaceDN w:val="0"/>
              <w:adjustRightInd w:val="0"/>
              <w:rPr>
                <w:rFonts w:cs="Times New Roman"/>
                <w:bCs/>
                <w:szCs w:val="28"/>
              </w:rPr>
            </w:pPr>
          </w:p>
        </w:tc>
      </w:tr>
      <w:tr w:rsidR="00A16D1B" w:rsidRPr="00BC0E58"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552" w:rsidRPr="00BC0E58" w:rsidRDefault="00C93552" w:rsidP="00D70E93">
            <w:pPr>
              <w:pStyle w:val="a5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cs="Times New Roman"/>
                <w:bCs/>
                <w:szCs w:val="28"/>
              </w:rPr>
            </w:pPr>
            <w:r w:rsidRPr="00BC0E58">
              <w:rPr>
                <w:rFonts w:cs="Times New Roman"/>
                <w:bCs/>
                <w:szCs w:val="28"/>
              </w:rPr>
              <w:t>Адрес электронной почты</w:t>
            </w:r>
          </w:p>
          <w:p w:rsidR="00D54139" w:rsidRPr="00BC0E58" w:rsidRDefault="00D54139" w:rsidP="00D54139">
            <w:pPr>
              <w:pStyle w:val="a5"/>
              <w:autoSpaceDE w:val="0"/>
              <w:autoSpaceDN w:val="0"/>
              <w:adjustRightInd w:val="0"/>
              <w:ind w:left="555"/>
              <w:rPr>
                <w:rFonts w:cs="Times New Roman"/>
                <w:bCs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52" w:rsidRPr="00BC0E58" w:rsidRDefault="00C93552">
            <w:pPr>
              <w:autoSpaceDE w:val="0"/>
              <w:autoSpaceDN w:val="0"/>
              <w:adjustRightInd w:val="0"/>
              <w:rPr>
                <w:rFonts w:cs="Times New Roman"/>
                <w:bCs/>
                <w:szCs w:val="28"/>
              </w:rPr>
            </w:pPr>
          </w:p>
        </w:tc>
      </w:tr>
      <w:tr w:rsidR="00A16D1B" w:rsidRPr="00BC0E58"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1B2" w:rsidRPr="00BC0E58" w:rsidRDefault="00C761B2" w:rsidP="00D70E93">
            <w:pPr>
              <w:pStyle w:val="a5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cs="Times New Roman"/>
                <w:bCs/>
                <w:szCs w:val="28"/>
              </w:rPr>
            </w:pPr>
            <w:r w:rsidRPr="00BC0E58">
              <w:rPr>
                <w:rFonts w:cs="Times New Roman"/>
                <w:bCs/>
                <w:szCs w:val="28"/>
              </w:rPr>
              <w:t>Наличие судимости (если да, то когда и за что)</w:t>
            </w:r>
          </w:p>
          <w:p w:rsidR="00D54139" w:rsidRPr="00BC0E58" w:rsidRDefault="00D54139" w:rsidP="00D54139">
            <w:pPr>
              <w:pStyle w:val="a5"/>
              <w:autoSpaceDE w:val="0"/>
              <w:autoSpaceDN w:val="0"/>
              <w:adjustRightInd w:val="0"/>
              <w:ind w:left="555"/>
              <w:rPr>
                <w:rFonts w:cs="Times New Roman"/>
                <w:bCs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B2" w:rsidRPr="00BC0E58" w:rsidRDefault="00C761B2">
            <w:pPr>
              <w:autoSpaceDE w:val="0"/>
              <w:autoSpaceDN w:val="0"/>
              <w:adjustRightInd w:val="0"/>
              <w:rPr>
                <w:rFonts w:cs="Times New Roman"/>
                <w:bCs/>
                <w:szCs w:val="28"/>
              </w:rPr>
            </w:pPr>
          </w:p>
        </w:tc>
      </w:tr>
      <w:tr w:rsidR="00A16D1B" w:rsidRPr="00BC0E58"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1B2" w:rsidRPr="00BC0E58" w:rsidRDefault="00C761B2" w:rsidP="00D70E93">
            <w:pPr>
              <w:pStyle w:val="a5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cs="Times New Roman"/>
                <w:bCs/>
                <w:szCs w:val="28"/>
              </w:rPr>
            </w:pPr>
            <w:r w:rsidRPr="00BC0E58">
              <w:rPr>
                <w:rFonts w:cs="Times New Roman"/>
                <w:bCs/>
                <w:szCs w:val="28"/>
              </w:rPr>
              <w:t>Отношение к воинской обязанности и воинское звание</w:t>
            </w:r>
          </w:p>
          <w:p w:rsidR="00D54139" w:rsidRPr="00BC0E58" w:rsidRDefault="00D54139" w:rsidP="00D54139">
            <w:pPr>
              <w:pStyle w:val="a5"/>
              <w:autoSpaceDE w:val="0"/>
              <w:autoSpaceDN w:val="0"/>
              <w:adjustRightInd w:val="0"/>
              <w:ind w:left="555"/>
              <w:rPr>
                <w:rFonts w:cs="Times New Roman"/>
                <w:bCs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B2" w:rsidRPr="00BC0E58" w:rsidRDefault="00C761B2">
            <w:pPr>
              <w:autoSpaceDE w:val="0"/>
              <w:autoSpaceDN w:val="0"/>
              <w:adjustRightInd w:val="0"/>
              <w:rPr>
                <w:rFonts w:cs="Times New Roman"/>
                <w:bCs/>
                <w:szCs w:val="28"/>
              </w:rPr>
            </w:pPr>
          </w:p>
        </w:tc>
      </w:tr>
      <w:tr w:rsidR="00A16D1B" w:rsidRPr="00BC0E58"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552" w:rsidRPr="00BC0E58" w:rsidRDefault="00C93552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bCs/>
                <w:szCs w:val="28"/>
              </w:rPr>
            </w:pPr>
            <w:r w:rsidRPr="00BC0E58">
              <w:rPr>
                <w:rFonts w:cs="Times New Roman"/>
                <w:bCs/>
                <w:szCs w:val="28"/>
              </w:rPr>
              <w:t>II. Профессиональный опыт и личные достижения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52" w:rsidRPr="00BC0E58" w:rsidRDefault="00C93552">
            <w:pPr>
              <w:autoSpaceDE w:val="0"/>
              <w:autoSpaceDN w:val="0"/>
              <w:adjustRightInd w:val="0"/>
              <w:rPr>
                <w:rFonts w:cs="Times New Roman"/>
                <w:bCs/>
                <w:szCs w:val="28"/>
              </w:rPr>
            </w:pPr>
          </w:p>
        </w:tc>
      </w:tr>
      <w:tr w:rsidR="00A16D1B" w:rsidRPr="00BC0E58"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552" w:rsidRPr="00BC0E58" w:rsidRDefault="00D70E93" w:rsidP="00D70E93">
            <w:pPr>
              <w:pStyle w:val="a5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cs="Times New Roman"/>
                <w:bCs/>
                <w:szCs w:val="28"/>
              </w:rPr>
            </w:pPr>
            <w:r w:rsidRPr="00BC0E58">
              <w:rPr>
                <w:rFonts w:cs="Times New Roman"/>
                <w:bCs/>
                <w:szCs w:val="28"/>
              </w:rPr>
              <w:t>Краткая трудовая биография</w:t>
            </w:r>
            <w:r w:rsidR="00C93552" w:rsidRPr="00BC0E58">
              <w:rPr>
                <w:rFonts w:cs="Times New Roman"/>
                <w:bCs/>
                <w:szCs w:val="28"/>
              </w:rPr>
              <w:t xml:space="preserve"> (в порядке убывания), период (месяц, год), наименование организации, город, должность, основные обязанности, достижения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52" w:rsidRPr="00BC0E58" w:rsidRDefault="00C93552">
            <w:pPr>
              <w:autoSpaceDE w:val="0"/>
              <w:autoSpaceDN w:val="0"/>
              <w:adjustRightInd w:val="0"/>
              <w:rPr>
                <w:rFonts w:cs="Times New Roman"/>
                <w:bCs/>
                <w:szCs w:val="28"/>
              </w:rPr>
            </w:pPr>
          </w:p>
        </w:tc>
      </w:tr>
      <w:tr w:rsidR="00A16D1B" w:rsidRPr="00BC0E58"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552" w:rsidRPr="00BC0E58" w:rsidRDefault="000639D5" w:rsidP="00D70E93">
            <w:pPr>
              <w:pStyle w:val="a5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cs="Times New Roman"/>
                <w:bCs/>
                <w:szCs w:val="28"/>
              </w:rPr>
            </w:pPr>
            <w:r w:rsidRPr="00BC0E58">
              <w:rPr>
                <w:rFonts w:cs="Times New Roman"/>
                <w:bCs/>
                <w:szCs w:val="28"/>
              </w:rPr>
              <w:t xml:space="preserve">Семинары, тренинги, стажировки (название, </w:t>
            </w:r>
            <w:r w:rsidR="00C93552" w:rsidRPr="00BC0E58">
              <w:rPr>
                <w:rFonts w:cs="Times New Roman"/>
                <w:bCs/>
                <w:szCs w:val="28"/>
              </w:rPr>
              <w:t>организатор, тема</w:t>
            </w:r>
            <w:r w:rsidRPr="00BC0E58">
              <w:rPr>
                <w:rFonts w:cs="Times New Roman"/>
                <w:bCs/>
                <w:szCs w:val="28"/>
              </w:rPr>
              <w:t>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52" w:rsidRPr="00BC0E58" w:rsidRDefault="00C93552">
            <w:pPr>
              <w:autoSpaceDE w:val="0"/>
              <w:autoSpaceDN w:val="0"/>
              <w:adjustRightInd w:val="0"/>
              <w:rPr>
                <w:rFonts w:cs="Times New Roman"/>
                <w:bCs/>
                <w:szCs w:val="28"/>
              </w:rPr>
            </w:pPr>
          </w:p>
        </w:tc>
      </w:tr>
      <w:tr w:rsidR="00A16D1B" w:rsidRPr="00BC0E58"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552" w:rsidRPr="00BC0E58" w:rsidRDefault="00C93552" w:rsidP="00D70E93">
            <w:pPr>
              <w:pStyle w:val="a5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cs="Times New Roman"/>
                <w:bCs/>
                <w:szCs w:val="28"/>
              </w:rPr>
            </w:pPr>
            <w:r w:rsidRPr="00BC0E58">
              <w:rPr>
                <w:rFonts w:cs="Times New Roman"/>
                <w:bCs/>
                <w:szCs w:val="28"/>
              </w:rPr>
              <w:t>Участие в конкурсах, конференциях, олимпиадах</w:t>
            </w:r>
          </w:p>
          <w:p w:rsidR="00D54139" w:rsidRPr="00BC0E58" w:rsidRDefault="00D54139" w:rsidP="00D54139">
            <w:pPr>
              <w:pStyle w:val="a5"/>
              <w:autoSpaceDE w:val="0"/>
              <w:autoSpaceDN w:val="0"/>
              <w:adjustRightInd w:val="0"/>
              <w:ind w:left="555"/>
              <w:rPr>
                <w:rFonts w:cs="Times New Roman"/>
                <w:bCs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52" w:rsidRPr="00BC0E58" w:rsidRDefault="00C93552">
            <w:pPr>
              <w:autoSpaceDE w:val="0"/>
              <w:autoSpaceDN w:val="0"/>
              <w:adjustRightInd w:val="0"/>
              <w:rPr>
                <w:rFonts w:cs="Times New Roman"/>
                <w:bCs/>
                <w:szCs w:val="28"/>
              </w:rPr>
            </w:pPr>
          </w:p>
        </w:tc>
      </w:tr>
      <w:tr w:rsidR="00A16D1B" w:rsidRPr="00BC0E58"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552" w:rsidRPr="00BC0E58" w:rsidRDefault="00C93552" w:rsidP="00D70E93">
            <w:pPr>
              <w:pStyle w:val="a5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cs="Times New Roman"/>
                <w:bCs/>
                <w:szCs w:val="28"/>
              </w:rPr>
            </w:pPr>
            <w:r w:rsidRPr="00BC0E58">
              <w:rPr>
                <w:rFonts w:cs="Times New Roman"/>
                <w:bCs/>
                <w:szCs w:val="28"/>
              </w:rPr>
              <w:t>Спортивные, творческие, научные и другие достижения</w:t>
            </w:r>
            <w:r w:rsidR="00D70E93" w:rsidRPr="00BC0E58">
              <w:rPr>
                <w:rFonts w:cs="Times New Roman"/>
                <w:bCs/>
                <w:szCs w:val="28"/>
              </w:rPr>
              <w:t>, государственные награды</w:t>
            </w:r>
            <w:r w:rsidRPr="00BC0E58">
              <w:rPr>
                <w:rFonts w:cs="Times New Roman"/>
                <w:bCs/>
                <w:szCs w:val="28"/>
              </w:rPr>
              <w:t xml:space="preserve"> (с приложением подтверждающих документов: копии аттестатов, дипломов, сертификатов и т.п.)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52" w:rsidRPr="00BC0E58" w:rsidRDefault="00C93552">
            <w:pPr>
              <w:autoSpaceDE w:val="0"/>
              <w:autoSpaceDN w:val="0"/>
              <w:adjustRightInd w:val="0"/>
              <w:rPr>
                <w:rFonts w:cs="Times New Roman"/>
                <w:bCs/>
                <w:szCs w:val="28"/>
              </w:rPr>
            </w:pPr>
          </w:p>
        </w:tc>
      </w:tr>
      <w:tr w:rsidR="00A16D1B" w:rsidRPr="00BC0E58"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93" w:rsidRPr="00BC0E58" w:rsidRDefault="00D70E93" w:rsidP="00D70E93">
            <w:pPr>
              <w:pStyle w:val="a5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cs="Times New Roman"/>
                <w:bCs/>
                <w:szCs w:val="28"/>
              </w:rPr>
            </w:pPr>
            <w:r w:rsidRPr="00BC0E58">
              <w:rPr>
                <w:rFonts w:cs="Times New Roman"/>
                <w:bCs/>
                <w:szCs w:val="28"/>
              </w:rPr>
              <w:t>Публикации</w:t>
            </w:r>
          </w:p>
          <w:p w:rsidR="00D54139" w:rsidRPr="00BC0E58" w:rsidRDefault="00D54139" w:rsidP="00D54139">
            <w:pPr>
              <w:pStyle w:val="a5"/>
              <w:autoSpaceDE w:val="0"/>
              <w:autoSpaceDN w:val="0"/>
              <w:adjustRightInd w:val="0"/>
              <w:ind w:left="555"/>
              <w:rPr>
                <w:rFonts w:cs="Times New Roman"/>
                <w:bCs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E93" w:rsidRPr="00BC0E58" w:rsidRDefault="00D70E93">
            <w:pPr>
              <w:autoSpaceDE w:val="0"/>
              <w:autoSpaceDN w:val="0"/>
              <w:adjustRightInd w:val="0"/>
              <w:rPr>
                <w:rFonts w:cs="Times New Roman"/>
                <w:bCs/>
                <w:szCs w:val="28"/>
              </w:rPr>
            </w:pPr>
          </w:p>
        </w:tc>
      </w:tr>
      <w:tr w:rsidR="00A16D1B" w:rsidRPr="00BC0E58"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552" w:rsidRPr="00BC0E58" w:rsidRDefault="00C93552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bCs/>
                <w:szCs w:val="28"/>
              </w:rPr>
            </w:pPr>
            <w:r w:rsidRPr="00BC0E58">
              <w:rPr>
                <w:rFonts w:cs="Times New Roman"/>
                <w:bCs/>
                <w:szCs w:val="28"/>
              </w:rPr>
              <w:t>III. Участие в общественной деятельности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52" w:rsidRPr="00BC0E58" w:rsidRDefault="00C93552">
            <w:pPr>
              <w:autoSpaceDE w:val="0"/>
              <w:autoSpaceDN w:val="0"/>
              <w:adjustRightInd w:val="0"/>
              <w:rPr>
                <w:rFonts w:cs="Times New Roman"/>
                <w:bCs/>
                <w:szCs w:val="28"/>
              </w:rPr>
            </w:pPr>
          </w:p>
        </w:tc>
      </w:tr>
      <w:tr w:rsidR="00A16D1B" w:rsidRPr="00BC0E58"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552" w:rsidRPr="00BC0E58" w:rsidRDefault="00C93552" w:rsidP="00D70E93">
            <w:pPr>
              <w:pStyle w:val="a5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cs="Times New Roman"/>
                <w:bCs/>
                <w:szCs w:val="28"/>
              </w:rPr>
            </w:pPr>
            <w:r w:rsidRPr="00BC0E58">
              <w:rPr>
                <w:rFonts w:cs="Times New Roman"/>
                <w:bCs/>
                <w:szCs w:val="28"/>
              </w:rPr>
              <w:t>Опыт участия в деятельности общественных организаций (объединения, движения, фонды, профсоюзы, политические партии, школьное/студенческое/рабочее самоуправление, иные), период участия (месяц, год); наименование организации; город; Ваш статус участника, род деятельности, достигнутые результаты</w:t>
            </w:r>
            <w:r w:rsidR="006435BF" w:rsidRPr="00BC0E58">
              <w:rPr>
                <w:rFonts w:cs="Times New Roman"/>
                <w:bCs/>
                <w:szCs w:val="28"/>
              </w:rPr>
              <w:t xml:space="preserve"> (не более 200 слов)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52" w:rsidRPr="00BC0E58" w:rsidRDefault="00C93552">
            <w:pPr>
              <w:autoSpaceDE w:val="0"/>
              <w:autoSpaceDN w:val="0"/>
              <w:adjustRightInd w:val="0"/>
              <w:rPr>
                <w:rFonts w:cs="Times New Roman"/>
                <w:bCs/>
                <w:szCs w:val="28"/>
              </w:rPr>
            </w:pPr>
          </w:p>
        </w:tc>
      </w:tr>
      <w:tr w:rsidR="00A16D1B" w:rsidRPr="00BC0E58"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552" w:rsidRPr="00BC0E58" w:rsidRDefault="00C93552" w:rsidP="00D70E93">
            <w:pPr>
              <w:pStyle w:val="a5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cs="Times New Roman"/>
                <w:bCs/>
                <w:szCs w:val="28"/>
              </w:rPr>
            </w:pPr>
            <w:r w:rsidRPr="00BC0E58">
              <w:rPr>
                <w:rFonts w:cs="Times New Roman"/>
                <w:bCs/>
                <w:szCs w:val="28"/>
              </w:rPr>
              <w:t>Опыт организации и проведения общественных мероприятий, разработки и реализации социальных проектов</w:t>
            </w:r>
            <w:r w:rsidR="006435BF" w:rsidRPr="00BC0E58">
              <w:rPr>
                <w:rFonts w:cs="Times New Roman"/>
                <w:bCs/>
                <w:szCs w:val="28"/>
              </w:rPr>
              <w:t xml:space="preserve"> (не более 200 слов)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52" w:rsidRPr="00BC0E58" w:rsidRDefault="00C93552">
            <w:pPr>
              <w:autoSpaceDE w:val="0"/>
              <w:autoSpaceDN w:val="0"/>
              <w:adjustRightInd w:val="0"/>
              <w:rPr>
                <w:rFonts w:cs="Times New Roman"/>
                <w:bCs/>
                <w:szCs w:val="28"/>
              </w:rPr>
            </w:pPr>
          </w:p>
        </w:tc>
      </w:tr>
      <w:tr w:rsidR="00A16D1B" w:rsidRPr="00BC0E58"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552" w:rsidRPr="00BC0E58" w:rsidRDefault="00C93552" w:rsidP="00D70E93">
            <w:pPr>
              <w:pStyle w:val="a5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cs="Times New Roman"/>
                <w:bCs/>
                <w:szCs w:val="28"/>
              </w:rPr>
            </w:pPr>
            <w:r w:rsidRPr="00BC0E58">
              <w:rPr>
                <w:rFonts w:cs="Times New Roman"/>
                <w:bCs/>
                <w:szCs w:val="28"/>
              </w:rPr>
              <w:t>Каковы</w:t>
            </w:r>
            <w:r w:rsidR="00C41870">
              <w:rPr>
                <w:rFonts w:cs="Times New Roman"/>
                <w:bCs/>
                <w:szCs w:val="28"/>
              </w:rPr>
              <w:t xml:space="preserve"> цели Вашего выдвижения в Молодё</w:t>
            </w:r>
            <w:r w:rsidRPr="00BC0E58">
              <w:rPr>
                <w:rFonts w:cs="Times New Roman"/>
                <w:bCs/>
                <w:szCs w:val="28"/>
              </w:rPr>
              <w:t>жную общественную палату?</w:t>
            </w:r>
            <w:r w:rsidR="006435BF" w:rsidRPr="00BC0E58">
              <w:rPr>
                <w:rFonts w:cs="Times New Roman"/>
                <w:bCs/>
                <w:szCs w:val="28"/>
              </w:rPr>
              <w:t xml:space="preserve"> (не более 200 слов)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52" w:rsidRPr="00BC0E58" w:rsidRDefault="00C93552">
            <w:pPr>
              <w:autoSpaceDE w:val="0"/>
              <w:autoSpaceDN w:val="0"/>
              <w:adjustRightInd w:val="0"/>
              <w:rPr>
                <w:rFonts w:cs="Times New Roman"/>
                <w:bCs/>
                <w:szCs w:val="28"/>
              </w:rPr>
            </w:pPr>
          </w:p>
        </w:tc>
      </w:tr>
      <w:tr w:rsidR="00A16D1B" w:rsidRPr="00BC0E58"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552" w:rsidRPr="00BC0E58" w:rsidRDefault="00C93552" w:rsidP="00D70E93">
            <w:pPr>
              <w:pStyle w:val="a5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cs="Times New Roman"/>
                <w:bCs/>
                <w:szCs w:val="28"/>
              </w:rPr>
            </w:pPr>
            <w:r w:rsidRPr="00BC0E58">
              <w:rPr>
                <w:rFonts w:cs="Times New Roman"/>
                <w:bCs/>
                <w:szCs w:val="28"/>
              </w:rPr>
              <w:t>Какие п</w:t>
            </w:r>
            <w:r w:rsidR="00C41870">
              <w:rPr>
                <w:rFonts w:cs="Times New Roman"/>
                <w:bCs/>
                <w:szCs w:val="28"/>
              </w:rPr>
              <w:t>риоритетные направления в молодё</w:t>
            </w:r>
            <w:r w:rsidRPr="00BC0E58">
              <w:rPr>
                <w:rFonts w:cs="Times New Roman"/>
                <w:bCs/>
                <w:szCs w:val="28"/>
              </w:rPr>
              <w:t>жной политике, на Ваш взгляд, следует развивать? Почему?</w:t>
            </w:r>
            <w:r w:rsidR="006435BF" w:rsidRPr="00BC0E58">
              <w:rPr>
                <w:rFonts w:cs="Times New Roman"/>
                <w:bCs/>
                <w:szCs w:val="28"/>
              </w:rPr>
              <w:t xml:space="preserve"> (не более 200 слов)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52" w:rsidRPr="00BC0E58" w:rsidRDefault="00C93552">
            <w:pPr>
              <w:autoSpaceDE w:val="0"/>
              <w:autoSpaceDN w:val="0"/>
              <w:adjustRightInd w:val="0"/>
              <w:rPr>
                <w:rFonts w:cs="Times New Roman"/>
                <w:bCs/>
                <w:szCs w:val="28"/>
              </w:rPr>
            </w:pPr>
          </w:p>
        </w:tc>
      </w:tr>
      <w:tr w:rsidR="00A16D1B" w:rsidRPr="00BC0E58"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552" w:rsidRPr="00BC0E58" w:rsidRDefault="00C93552" w:rsidP="00D70E93">
            <w:pPr>
              <w:pStyle w:val="a5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cs="Times New Roman"/>
                <w:bCs/>
                <w:szCs w:val="28"/>
              </w:rPr>
            </w:pPr>
            <w:r w:rsidRPr="00BC0E58">
              <w:rPr>
                <w:rFonts w:cs="Times New Roman"/>
                <w:bCs/>
                <w:szCs w:val="28"/>
              </w:rPr>
              <w:t>Как Вы понимаете цели, задачи и содержание д</w:t>
            </w:r>
            <w:r w:rsidR="000639D5" w:rsidRPr="00BC0E58">
              <w:rPr>
                <w:rFonts w:cs="Times New Roman"/>
                <w:bCs/>
                <w:szCs w:val="28"/>
              </w:rPr>
              <w:t>еятельности молодё</w:t>
            </w:r>
            <w:r w:rsidRPr="00BC0E58">
              <w:rPr>
                <w:rFonts w:cs="Times New Roman"/>
                <w:bCs/>
                <w:szCs w:val="28"/>
              </w:rPr>
              <w:t>жного парламента? (не более 200 слов)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52" w:rsidRPr="00BC0E58" w:rsidRDefault="00C93552">
            <w:pPr>
              <w:autoSpaceDE w:val="0"/>
              <w:autoSpaceDN w:val="0"/>
              <w:adjustRightInd w:val="0"/>
              <w:rPr>
                <w:rFonts w:cs="Times New Roman"/>
                <w:bCs/>
                <w:szCs w:val="28"/>
              </w:rPr>
            </w:pPr>
          </w:p>
        </w:tc>
      </w:tr>
      <w:tr w:rsidR="00A16D1B" w:rsidRPr="00BC0E58"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552" w:rsidRPr="00BC0E58" w:rsidRDefault="00C93552" w:rsidP="00D70E93">
            <w:pPr>
              <w:pStyle w:val="a5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cs="Times New Roman"/>
                <w:bCs/>
                <w:szCs w:val="28"/>
              </w:rPr>
            </w:pPr>
            <w:r w:rsidRPr="00BC0E58">
              <w:rPr>
                <w:rFonts w:cs="Times New Roman"/>
                <w:bCs/>
                <w:szCs w:val="28"/>
              </w:rPr>
              <w:t>Дополнительная информация, которую желаете о себе сообщить</w:t>
            </w:r>
            <w:r w:rsidR="006435BF" w:rsidRPr="00BC0E58">
              <w:rPr>
                <w:rFonts w:cs="Times New Roman"/>
                <w:bCs/>
                <w:szCs w:val="28"/>
              </w:rPr>
              <w:t xml:space="preserve"> (не более 200 слов)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52" w:rsidRPr="00BC0E58" w:rsidRDefault="00C93552">
            <w:pPr>
              <w:autoSpaceDE w:val="0"/>
              <w:autoSpaceDN w:val="0"/>
              <w:adjustRightInd w:val="0"/>
              <w:rPr>
                <w:rFonts w:cs="Times New Roman"/>
                <w:bCs/>
                <w:szCs w:val="28"/>
              </w:rPr>
            </w:pPr>
          </w:p>
        </w:tc>
      </w:tr>
    </w:tbl>
    <w:p w:rsidR="00E73718" w:rsidRPr="00BC0E58" w:rsidRDefault="00E73718" w:rsidP="00C93552">
      <w:pPr>
        <w:autoSpaceDE w:val="0"/>
        <w:autoSpaceDN w:val="0"/>
        <w:adjustRightInd w:val="0"/>
        <w:ind w:firstLine="540"/>
        <w:rPr>
          <w:rFonts w:cs="Times New Roman"/>
          <w:bCs/>
          <w:szCs w:val="28"/>
        </w:rPr>
      </w:pPr>
    </w:p>
    <w:p w:rsidR="008B6662" w:rsidRPr="00BC0E58" w:rsidRDefault="008B6662" w:rsidP="00C93552">
      <w:pPr>
        <w:autoSpaceDE w:val="0"/>
        <w:autoSpaceDN w:val="0"/>
        <w:adjustRightInd w:val="0"/>
        <w:ind w:firstLine="540"/>
        <w:rPr>
          <w:rFonts w:cs="Times New Roman"/>
          <w:bCs/>
          <w:szCs w:val="28"/>
        </w:rPr>
      </w:pPr>
      <w:r w:rsidRPr="00BC0E58">
        <w:rPr>
          <w:rFonts w:cs="Times New Roman"/>
          <w:bCs/>
          <w:szCs w:val="28"/>
        </w:rPr>
        <w:t xml:space="preserve">Мне известно, что сообщение </w:t>
      </w:r>
      <w:r w:rsidR="00E73718" w:rsidRPr="00BC0E58">
        <w:rPr>
          <w:rFonts w:cs="Times New Roman"/>
          <w:bCs/>
          <w:szCs w:val="28"/>
        </w:rPr>
        <w:t>о себе в анкете заведомо ложных сведений могут повлечь отказ в участии в конкурсе.</w:t>
      </w:r>
    </w:p>
    <w:p w:rsidR="00E73718" w:rsidRPr="00BC0E58" w:rsidRDefault="00E73718" w:rsidP="00C93552">
      <w:pPr>
        <w:autoSpaceDE w:val="0"/>
        <w:autoSpaceDN w:val="0"/>
        <w:adjustRightInd w:val="0"/>
        <w:ind w:firstLine="540"/>
        <w:rPr>
          <w:rFonts w:cs="Times New Roman"/>
          <w:bCs/>
          <w:szCs w:val="28"/>
        </w:rPr>
      </w:pPr>
    </w:p>
    <w:p w:rsidR="00E73718" w:rsidRPr="00BC0E58" w:rsidRDefault="00E73718" w:rsidP="00C93552">
      <w:pPr>
        <w:autoSpaceDE w:val="0"/>
        <w:autoSpaceDN w:val="0"/>
        <w:adjustRightInd w:val="0"/>
        <w:ind w:firstLine="540"/>
        <w:rPr>
          <w:rFonts w:cs="Times New Roman"/>
          <w:bCs/>
          <w:szCs w:val="28"/>
        </w:rPr>
      </w:pPr>
    </w:p>
    <w:p w:rsidR="00E73718" w:rsidRPr="00BC0E58" w:rsidRDefault="00E73718" w:rsidP="00E73718">
      <w:pPr>
        <w:autoSpaceDE w:val="0"/>
        <w:autoSpaceDN w:val="0"/>
        <w:adjustRightInd w:val="0"/>
        <w:rPr>
          <w:rFonts w:cs="Times New Roman"/>
          <w:bCs/>
          <w:szCs w:val="28"/>
        </w:rPr>
      </w:pPr>
      <w:r w:rsidRPr="00BC0E58">
        <w:rPr>
          <w:rFonts w:cs="Times New Roman"/>
          <w:bCs/>
          <w:szCs w:val="28"/>
        </w:rPr>
        <w:t>« ____ » ______________ 20 ___г.                                 Подпись__________________</w:t>
      </w:r>
    </w:p>
    <w:p w:rsidR="00E73718" w:rsidRPr="00BC0E58" w:rsidRDefault="00E73718" w:rsidP="00C93552">
      <w:pPr>
        <w:autoSpaceDE w:val="0"/>
        <w:autoSpaceDN w:val="0"/>
        <w:adjustRightInd w:val="0"/>
        <w:ind w:firstLine="540"/>
        <w:rPr>
          <w:rFonts w:cs="Times New Roman"/>
          <w:bCs/>
          <w:szCs w:val="28"/>
        </w:rPr>
      </w:pPr>
    </w:p>
    <w:p w:rsidR="00E73718" w:rsidRPr="00BC0E58" w:rsidRDefault="00E73718" w:rsidP="00C93552">
      <w:pPr>
        <w:autoSpaceDE w:val="0"/>
        <w:autoSpaceDN w:val="0"/>
        <w:adjustRightInd w:val="0"/>
        <w:ind w:firstLine="540"/>
        <w:rPr>
          <w:rFonts w:cs="Times New Roman"/>
          <w:bCs/>
          <w:szCs w:val="28"/>
        </w:rPr>
      </w:pPr>
    </w:p>
    <w:p w:rsidR="00C93552" w:rsidRPr="00BC0E58" w:rsidRDefault="00C761B2" w:rsidP="00C93552">
      <w:pPr>
        <w:autoSpaceDE w:val="0"/>
        <w:autoSpaceDN w:val="0"/>
        <w:adjustRightInd w:val="0"/>
        <w:ind w:firstLine="540"/>
        <w:rPr>
          <w:rFonts w:cs="Times New Roman"/>
          <w:bCs/>
          <w:szCs w:val="28"/>
        </w:rPr>
      </w:pPr>
      <w:r w:rsidRPr="00BC0E58">
        <w:rPr>
          <w:rFonts w:cs="Times New Roman"/>
          <w:bCs/>
          <w:szCs w:val="28"/>
        </w:rPr>
        <w:t>В</w:t>
      </w:r>
      <w:r w:rsidR="00C93552" w:rsidRPr="00BC0E58">
        <w:rPr>
          <w:rFonts w:cs="Times New Roman"/>
          <w:bCs/>
          <w:szCs w:val="28"/>
        </w:rPr>
        <w:t xml:space="preserve"> </w:t>
      </w:r>
      <w:r w:rsidRPr="00BC0E58">
        <w:rPr>
          <w:rFonts w:cs="Times New Roman"/>
          <w:bCs/>
          <w:szCs w:val="28"/>
        </w:rPr>
        <w:t>соответствии с требованиями</w:t>
      </w:r>
      <w:r w:rsidR="00C93552" w:rsidRPr="00BC0E58">
        <w:rPr>
          <w:rFonts w:cs="Times New Roman"/>
          <w:bCs/>
          <w:szCs w:val="28"/>
        </w:rPr>
        <w:t xml:space="preserve"> Федерального </w:t>
      </w:r>
      <w:hyperlink r:id="rId14" w:history="1">
        <w:r w:rsidR="00C93552" w:rsidRPr="00BC0E58">
          <w:rPr>
            <w:rFonts w:cs="Times New Roman"/>
            <w:bCs/>
            <w:szCs w:val="28"/>
          </w:rPr>
          <w:t>закона</w:t>
        </w:r>
      </w:hyperlink>
      <w:r w:rsidR="000C51AC" w:rsidRPr="00BC0E58">
        <w:rPr>
          <w:rFonts w:cs="Times New Roman"/>
          <w:bCs/>
          <w:szCs w:val="28"/>
        </w:rPr>
        <w:t xml:space="preserve"> от </w:t>
      </w:r>
      <w:r w:rsidR="007C4F12" w:rsidRPr="00BC0E58">
        <w:rPr>
          <w:rFonts w:cs="Times New Roman"/>
          <w:bCs/>
          <w:szCs w:val="28"/>
        </w:rPr>
        <w:t xml:space="preserve">27 июля </w:t>
      </w:r>
      <w:r w:rsidR="00C41870">
        <w:rPr>
          <w:rFonts w:cs="Times New Roman"/>
          <w:bCs/>
          <w:szCs w:val="28"/>
        </w:rPr>
        <w:br/>
      </w:r>
      <w:r w:rsidR="007C4F12" w:rsidRPr="00BC0E58">
        <w:rPr>
          <w:rFonts w:cs="Times New Roman"/>
          <w:bCs/>
          <w:szCs w:val="28"/>
        </w:rPr>
        <w:t>2006 года №</w:t>
      </w:r>
      <w:r w:rsidR="000C51AC" w:rsidRPr="00BC0E58">
        <w:rPr>
          <w:rFonts w:cs="Times New Roman"/>
          <w:bCs/>
          <w:szCs w:val="28"/>
        </w:rPr>
        <w:t xml:space="preserve"> 152-ФЗ «</w:t>
      </w:r>
      <w:r w:rsidR="00C93552" w:rsidRPr="00BC0E58">
        <w:rPr>
          <w:rFonts w:cs="Times New Roman"/>
          <w:bCs/>
          <w:szCs w:val="28"/>
        </w:rPr>
        <w:t>О персональных да</w:t>
      </w:r>
      <w:r w:rsidR="000C51AC" w:rsidRPr="00BC0E58">
        <w:rPr>
          <w:rFonts w:cs="Times New Roman"/>
          <w:bCs/>
          <w:szCs w:val="28"/>
        </w:rPr>
        <w:t xml:space="preserve">нных», подтверждаю своё согласие на обработку и публикацию </w:t>
      </w:r>
      <w:r w:rsidR="00D54139" w:rsidRPr="00BC0E58">
        <w:rPr>
          <w:rFonts w:cs="Times New Roman"/>
          <w:bCs/>
          <w:szCs w:val="28"/>
        </w:rPr>
        <w:t>личных</w:t>
      </w:r>
      <w:r w:rsidR="000C51AC" w:rsidRPr="00BC0E58">
        <w:rPr>
          <w:rFonts w:cs="Times New Roman"/>
          <w:bCs/>
          <w:szCs w:val="28"/>
        </w:rPr>
        <w:t xml:space="preserve"> данных в открытых источниках Секретариатом Совета городского округа город Уфа Республики Башкортостан (далее – Секретариат) и Молодёжной общественной палатой на весь период проведения конкурса и деятельности членом Молодёжной общественной палаты и </w:t>
      </w:r>
      <w:r w:rsidR="00D54139" w:rsidRPr="00BC0E58">
        <w:rPr>
          <w:rFonts w:cs="Times New Roman"/>
          <w:bCs/>
          <w:szCs w:val="28"/>
        </w:rPr>
        <w:t>установленный</w:t>
      </w:r>
      <w:r w:rsidR="000C51AC" w:rsidRPr="00BC0E58">
        <w:rPr>
          <w:rFonts w:cs="Times New Roman"/>
          <w:bCs/>
          <w:szCs w:val="28"/>
        </w:rPr>
        <w:t xml:space="preserve"> период для хранения документов в Секретариате всех да</w:t>
      </w:r>
      <w:r w:rsidR="008B6662" w:rsidRPr="00BC0E58">
        <w:rPr>
          <w:rFonts w:cs="Times New Roman"/>
          <w:bCs/>
          <w:szCs w:val="28"/>
        </w:rPr>
        <w:t>нных, указанных мной в настоящей</w:t>
      </w:r>
      <w:r w:rsidR="000C51AC" w:rsidRPr="00BC0E58">
        <w:rPr>
          <w:rFonts w:cs="Times New Roman"/>
          <w:bCs/>
          <w:szCs w:val="28"/>
        </w:rPr>
        <w:t xml:space="preserve"> анкете, </w:t>
      </w:r>
      <w:r w:rsidR="008B6662" w:rsidRPr="00BC0E58">
        <w:rPr>
          <w:rFonts w:cs="Times New Roman"/>
          <w:bCs/>
          <w:szCs w:val="28"/>
        </w:rPr>
        <w:t>также даю согласие на получение моих персональных данных от третьих лиц и передачу моих персональных данных третьим лицам.</w:t>
      </w:r>
    </w:p>
    <w:p w:rsidR="008B6662" w:rsidRPr="00BC0E58" w:rsidRDefault="008B6662" w:rsidP="00C93552">
      <w:pPr>
        <w:autoSpaceDE w:val="0"/>
        <w:autoSpaceDN w:val="0"/>
        <w:adjustRightInd w:val="0"/>
        <w:ind w:firstLine="540"/>
        <w:rPr>
          <w:rFonts w:cs="Times New Roman"/>
          <w:bCs/>
          <w:szCs w:val="28"/>
        </w:rPr>
      </w:pPr>
      <w:r w:rsidRPr="00BC0E58">
        <w:rPr>
          <w:rFonts w:cs="Times New Roman"/>
          <w:bCs/>
          <w:szCs w:val="28"/>
        </w:rPr>
        <w:t>Предоставляю Секретариату и Молодёжной общественной палате право в целях соблюдения федеральных законов, законодательства Республики Башкортостан и иных нормативных правовых актов, содействовать мне, как кандидату в члены Молодёжной общественной палаты и члену Молодёжной общественной палаты в дальнейшем, осуществлять все действия (операции) с моими персональными данными, включая сбор, систематизацию, накопление, хранение, обновление, изменение, использование, распространение (в том числе передачу), обезличивание, блокирование, уничтожение. Секретариат Совета и Молодёжная общественная палата вправе обрабатывать мои</w:t>
      </w:r>
      <w:r w:rsidR="007C4F12" w:rsidRPr="00BC0E58">
        <w:rPr>
          <w:rFonts w:cs="Times New Roman"/>
          <w:bCs/>
          <w:szCs w:val="28"/>
        </w:rPr>
        <w:t xml:space="preserve"> персональные данные способами</w:t>
      </w:r>
      <w:r w:rsidRPr="00BC0E58">
        <w:rPr>
          <w:rFonts w:cs="Times New Roman"/>
          <w:bCs/>
          <w:szCs w:val="28"/>
        </w:rPr>
        <w:t xml:space="preserve">, предусмотренными законодательством Российской Федерации, </w:t>
      </w:r>
      <w:r w:rsidR="007C4F12" w:rsidRPr="00BC0E58">
        <w:rPr>
          <w:rFonts w:cs="Times New Roman"/>
          <w:bCs/>
          <w:szCs w:val="28"/>
        </w:rPr>
        <w:t xml:space="preserve">обеспечивающими </w:t>
      </w:r>
      <w:r w:rsidRPr="00BC0E58">
        <w:rPr>
          <w:rFonts w:cs="Times New Roman"/>
          <w:bCs/>
          <w:szCs w:val="28"/>
        </w:rPr>
        <w:t>конфиде</w:t>
      </w:r>
      <w:r w:rsidR="00E73718" w:rsidRPr="00BC0E58">
        <w:rPr>
          <w:rFonts w:cs="Times New Roman"/>
          <w:bCs/>
          <w:szCs w:val="28"/>
        </w:rPr>
        <w:t>нциальность персональных данных.</w:t>
      </w:r>
    </w:p>
    <w:p w:rsidR="000C51AC" w:rsidRPr="00BC0E58" w:rsidRDefault="000C51AC" w:rsidP="00C93552">
      <w:pPr>
        <w:autoSpaceDE w:val="0"/>
        <w:autoSpaceDN w:val="0"/>
        <w:adjustRightInd w:val="0"/>
        <w:ind w:firstLine="540"/>
        <w:rPr>
          <w:rFonts w:cs="Times New Roman"/>
          <w:bCs/>
          <w:szCs w:val="28"/>
        </w:rPr>
      </w:pPr>
    </w:p>
    <w:p w:rsidR="00C93552" w:rsidRPr="00BC0E58" w:rsidRDefault="00C93552" w:rsidP="00C93552">
      <w:pPr>
        <w:autoSpaceDE w:val="0"/>
        <w:autoSpaceDN w:val="0"/>
        <w:adjustRightInd w:val="0"/>
        <w:jc w:val="left"/>
        <w:rPr>
          <w:rFonts w:cs="Times New Roman"/>
          <w:bCs/>
          <w:szCs w:val="28"/>
        </w:rPr>
      </w:pPr>
    </w:p>
    <w:p w:rsidR="00C93552" w:rsidRPr="00BC0E58" w:rsidRDefault="00E73718" w:rsidP="00C93552">
      <w:pPr>
        <w:autoSpaceDE w:val="0"/>
        <w:autoSpaceDN w:val="0"/>
        <w:adjustRightInd w:val="0"/>
        <w:jc w:val="left"/>
        <w:rPr>
          <w:rFonts w:cs="Times New Roman"/>
          <w:bCs/>
          <w:szCs w:val="28"/>
        </w:rPr>
      </w:pPr>
      <w:r w:rsidRPr="00BC0E58">
        <w:rPr>
          <w:rFonts w:cs="Times New Roman"/>
          <w:bCs/>
          <w:szCs w:val="28"/>
        </w:rPr>
        <w:t>ФИО, п</w:t>
      </w:r>
      <w:r w:rsidR="00C93552" w:rsidRPr="00BC0E58">
        <w:rPr>
          <w:rFonts w:cs="Times New Roman"/>
          <w:bCs/>
          <w:szCs w:val="28"/>
        </w:rPr>
        <w:t>одпись _______________</w:t>
      </w:r>
      <w:r w:rsidRPr="00BC0E58">
        <w:rPr>
          <w:rFonts w:cs="Times New Roman"/>
          <w:bCs/>
          <w:szCs w:val="28"/>
        </w:rPr>
        <w:t>_____</w:t>
      </w:r>
    </w:p>
    <w:p w:rsidR="00E73718" w:rsidRPr="00BC0E58" w:rsidRDefault="00E73718" w:rsidP="00E73718">
      <w:pPr>
        <w:autoSpaceDE w:val="0"/>
        <w:autoSpaceDN w:val="0"/>
        <w:adjustRightInd w:val="0"/>
        <w:rPr>
          <w:rFonts w:cs="Times New Roman"/>
          <w:bCs/>
          <w:szCs w:val="28"/>
        </w:rPr>
      </w:pPr>
    </w:p>
    <w:p w:rsidR="00E73718" w:rsidRPr="00BC0E58" w:rsidRDefault="00E73718" w:rsidP="00E73718">
      <w:pPr>
        <w:autoSpaceDE w:val="0"/>
        <w:autoSpaceDN w:val="0"/>
        <w:adjustRightInd w:val="0"/>
        <w:rPr>
          <w:rFonts w:cs="Times New Roman"/>
          <w:bCs/>
          <w:szCs w:val="28"/>
        </w:rPr>
      </w:pPr>
    </w:p>
    <w:p w:rsidR="00E73718" w:rsidRPr="00BC0E58" w:rsidRDefault="00E73718" w:rsidP="00E73718">
      <w:pPr>
        <w:autoSpaceDE w:val="0"/>
        <w:autoSpaceDN w:val="0"/>
        <w:adjustRightInd w:val="0"/>
        <w:rPr>
          <w:rFonts w:cs="Times New Roman"/>
          <w:bCs/>
          <w:szCs w:val="28"/>
        </w:rPr>
      </w:pPr>
      <w:r w:rsidRPr="00BC0E58">
        <w:rPr>
          <w:rFonts w:cs="Times New Roman"/>
          <w:bCs/>
          <w:szCs w:val="28"/>
        </w:rPr>
        <w:t>« ____ » ______________ 20 ___г.</w:t>
      </w:r>
    </w:p>
    <w:p w:rsidR="00E73718" w:rsidRPr="00A16D1B" w:rsidRDefault="00E73718">
      <w:pPr>
        <w:spacing w:after="200" w:line="276" w:lineRule="auto"/>
        <w:jc w:val="left"/>
        <w:rPr>
          <w:rFonts w:cs="Times New Roman"/>
          <w:b/>
          <w:bCs/>
          <w:szCs w:val="28"/>
        </w:rPr>
      </w:pPr>
      <w:r w:rsidRPr="00A16D1B">
        <w:rPr>
          <w:rFonts w:cs="Times New Roman"/>
          <w:b/>
          <w:bCs/>
          <w:szCs w:val="28"/>
        </w:rPr>
        <w:br w:type="page"/>
      </w:r>
    </w:p>
    <w:p w:rsidR="00C93552" w:rsidRPr="00C41870" w:rsidRDefault="00C93552" w:rsidP="00C41870">
      <w:pPr>
        <w:autoSpaceDE w:val="0"/>
        <w:autoSpaceDN w:val="0"/>
        <w:adjustRightInd w:val="0"/>
        <w:ind w:left="5103"/>
        <w:outlineLvl w:val="0"/>
        <w:rPr>
          <w:rFonts w:cs="Times New Roman"/>
          <w:bCs/>
          <w:szCs w:val="28"/>
        </w:rPr>
      </w:pPr>
      <w:r w:rsidRPr="00C41870">
        <w:rPr>
          <w:rFonts w:cs="Times New Roman"/>
          <w:bCs/>
          <w:szCs w:val="28"/>
        </w:rPr>
        <w:t>Прил</w:t>
      </w:r>
      <w:r w:rsidR="00E73718" w:rsidRPr="00C41870">
        <w:rPr>
          <w:rFonts w:cs="Times New Roman"/>
          <w:bCs/>
          <w:szCs w:val="28"/>
        </w:rPr>
        <w:t>ожение №</w:t>
      </w:r>
      <w:r w:rsidRPr="00C41870">
        <w:rPr>
          <w:rFonts w:cs="Times New Roman"/>
          <w:bCs/>
          <w:szCs w:val="28"/>
        </w:rPr>
        <w:t xml:space="preserve"> 2</w:t>
      </w:r>
    </w:p>
    <w:p w:rsidR="00C93552" w:rsidRPr="00C41870" w:rsidRDefault="00E73718" w:rsidP="00C41870">
      <w:pPr>
        <w:autoSpaceDE w:val="0"/>
        <w:autoSpaceDN w:val="0"/>
        <w:adjustRightInd w:val="0"/>
        <w:ind w:left="5103"/>
        <w:rPr>
          <w:rFonts w:cs="Times New Roman"/>
          <w:bCs/>
          <w:szCs w:val="28"/>
        </w:rPr>
      </w:pPr>
      <w:proofErr w:type="gramStart"/>
      <w:r w:rsidRPr="00C41870">
        <w:rPr>
          <w:rFonts w:cs="Times New Roman"/>
          <w:bCs/>
          <w:szCs w:val="28"/>
        </w:rPr>
        <w:t>к</w:t>
      </w:r>
      <w:proofErr w:type="gramEnd"/>
      <w:r w:rsidRPr="00C41870">
        <w:rPr>
          <w:rFonts w:cs="Times New Roman"/>
          <w:bCs/>
          <w:szCs w:val="28"/>
        </w:rPr>
        <w:t xml:space="preserve"> Положению о Молодё</w:t>
      </w:r>
      <w:r w:rsidR="00C93552" w:rsidRPr="00C41870">
        <w:rPr>
          <w:rFonts w:cs="Times New Roman"/>
          <w:bCs/>
          <w:szCs w:val="28"/>
        </w:rPr>
        <w:t>жной</w:t>
      </w:r>
    </w:p>
    <w:p w:rsidR="000639D5" w:rsidRPr="00C41870" w:rsidRDefault="00C93552" w:rsidP="00C41870">
      <w:pPr>
        <w:autoSpaceDE w:val="0"/>
        <w:autoSpaceDN w:val="0"/>
        <w:adjustRightInd w:val="0"/>
        <w:ind w:left="5103"/>
        <w:rPr>
          <w:rFonts w:cs="Times New Roman"/>
          <w:bCs/>
          <w:szCs w:val="28"/>
        </w:rPr>
      </w:pPr>
      <w:r w:rsidRPr="00C41870">
        <w:rPr>
          <w:rFonts w:cs="Times New Roman"/>
          <w:bCs/>
          <w:szCs w:val="28"/>
        </w:rPr>
        <w:t xml:space="preserve">общественной палате </w:t>
      </w:r>
      <w:r w:rsidR="000639D5" w:rsidRPr="00C41870">
        <w:rPr>
          <w:rFonts w:cs="Times New Roman"/>
          <w:bCs/>
          <w:szCs w:val="28"/>
        </w:rPr>
        <w:t>города Уфы</w:t>
      </w:r>
    </w:p>
    <w:p w:rsidR="00C93552" w:rsidRPr="00A16D1B" w:rsidRDefault="00C93552" w:rsidP="00C93552">
      <w:pPr>
        <w:autoSpaceDE w:val="0"/>
        <w:autoSpaceDN w:val="0"/>
        <w:adjustRightInd w:val="0"/>
        <w:jc w:val="center"/>
        <w:rPr>
          <w:rFonts w:cs="Times New Roman"/>
          <w:b/>
          <w:bCs/>
          <w:szCs w:val="28"/>
        </w:rPr>
      </w:pPr>
    </w:p>
    <w:p w:rsidR="00C93552" w:rsidRPr="00BC0E58" w:rsidRDefault="00C93552" w:rsidP="00C93552">
      <w:pPr>
        <w:autoSpaceDE w:val="0"/>
        <w:autoSpaceDN w:val="0"/>
        <w:adjustRightInd w:val="0"/>
        <w:jc w:val="center"/>
        <w:rPr>
          <w:rFonts w:cs="Times New Roman"/>
          <w:bCs/>
          <w:szCs w:val="28"/>
        </w:rPr>
      </w:pPr>
      <w:r w:rsidRPr="00BC0E58">
        <w:rPr>
          <w:rFonts w:cs="Times New Roman"/>
          <w:bCs/>
          <w:szCs w:val="28"/>
        </w:rPr>
        <w:t>Описание</w:t>
      </w:r>
    </w:p>
    <w:p w:rsidR="00C93552" w:rsidRPr="00BC0E58" w:rsidRDefault="00C93552" w:rsidP="00C93552">
      <w:pPr>
        <w:autoSpaceDE w:val="0"/>
        <w:autoSpaceDN w:val="0"/>
        <w:adjustRightInd w:val="0"/>
        <w:jc w:val="center"/>
        <w:rPr>
          <w:rFonts w:cs="Times New Roman"/>
          <w:bCs/>
          <w:szCs w:val="28"/>
        </w:rPr>
      </w:pPr>
      <w:r w:rsidRPr="00BC0E58">
        <w:rPr>
          <w:rFonts w:cs="Times New Roman"/>
          <w:bCs/>
          <w:szCs w:val="28"/>
        </w:rPr>
        <w:t>проекта кандидата для участия в конкурсном отборе в состав</w:t>
      </w:r>
    </w:p>
    <w:p w:rsidR="00C93552" w:rsidRPr="00BC0E58" w:rsidRDefault="00E73718" w:rsidP="00C93552">
      <w:pPr>
        <w:autoSpaceDE w:val="0"/>
        <w:autoSpaceDN w:val="0"/>
        <w:adjustRightInd w:val="0"/>
        <w:jc w:val="center"/>
        <w:rPr>
          <w:rFonts w:cs="Times New Roman"/>
          <w:bCs/>
          <w:szCs w:val="28"/>
        </w:rPr>
      </w:pPr>
      <w:r w:rsidRPr="00BC0E58">
        <w:rPr>
          <w:rFonts w:cs="Times New Roman"/>
          <w:bCs/>
          <w:szCs w:val="28"/>
        </w:rPr>
        <w:t>Молодё</w:t>
      </w:r>
      <w:r w:rsidR="00C93552" w:rsidRPr="00BC0E58">
        <w:rPr>
          <w:rFonts w:cs="Times New Roman"/>
          <w:bCs/>
          <w:szCs w:val="28"/>
        </w:rPr>
        <w:t>жной общественной палаты город</w:t>
      </w:r>
      <w:r w:rsidR="000639D5" w:rsidRPr="00BC0E58">
        <w:rPr>
          <w:rFonts w:cs="Times New Roman"/>
          <w:bCs/>
          <w:szCs w:val="28"/>
        </w:rPr>
        <w:t>а Уфы</w:t>
      </w:r>
      <w:r w:rsidR="00C93552" w:rsidRPr="00BC0E58">
        <w:rPr>
          <w:rFonts w:cs="Times New Roman"/>
          <w:bCs/>
          <w:szCs w:val="28"/>
        </w:rPr>
        <w:t xml:space="preserve"> </w:t>
      </w:r>
    </w:p>
    <w:p w:rsidR="00C93552" w:rsidRPr="00BC0E58" w:rsidRDefault="00C93552" w:rsidP="00C93552">
      <w:pPr>
        <w:autoSpaceDE w:val="0"/>
        <w:autoSpaceDN w:val="0"/>
        <w:adjustRightInd w:val="0"/>
        <w:jc w:val="center"/>
        <w:rPr>
          <w:rFonts w:cs="Times New Roman"/>
          <w:bCs/>
          <w:szCs w:val="28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49"/>
        <w:gridCol w:w="4422"/>
      </w:tblGrid>
      <w:tr w:rsidR="00A16D1B" w:rsidRPr="00BC0E58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552" w:rsidRPr="00BC0E58" w:rsidRDefault="00C93552">
            <w:pPr>
              <w:autoSpaceDE w:val="0"/>
              <w:autoSpaceDN w:val="0"/>
              <w:adjustRightInd w:val="0"/>
              <w:jc w:val="left"/>
              <w:rPr>
                <w:rFonts w:cs="Times New Roman"/>
                <w:bCs/>
                <w:szCs w:val="28"/>
              </w:rPr>
            </w:pPr>
            <w:r w:rsidRPr="00BC0E58">
              <w:rPr>
                <w:rFonts w:cs="Times New Roman"/>
                <w:bCs/>
                <w:szCs w:val="28"/>
              </w:rPr>
              <w:t>Наименование проекта,</w:t>
            </w:r>
          </w:p>
          <w:p w:rsidR="00C93552" w:rsidRPr="00BC0E58" w:rsidRDefault="00046C08">
            <w:pPr>
              <w:autoSpaceDE w:val="0"/>
              <w:autoSpaceDN w:val="0"/>
              <w:adjustRightInd w:val="0"/>
              <w:jc w:val="left"/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>а</w:t>
            </w:r>
            <w:r w:rsidR="00C93552" w:rsidRPr="00BC0E58">
              <w:rPr>
                <w:rFonts w:cs="Times New Roman"/>
                <w:bCs/>
                <w:szCs w:val="28"/>
              </w:rPr>
              <w:t>втор проекта (фамилия, имя, отчество)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52" w:rsidRPr="00BC0E58" w:rsidRDefault="00C93552">
            <w:pPr>
              <w:autoSpaceDE w:val="0"/>
              <w:autoSpaceDN w:val="0"/>
              <w:adjustRightInd w:val="0"/>
              <w:rPr>
                <w:rFonts w:cs="Times New Roman"/>
                <w:bCs/>
                <w:szCs w:val="28"/>
              </w:rPr>
            </w:pPr>
          </w:p>
        </w:tc>
      </w:tr>
      <w:tr w:rsidR="00A16D1B" w:rsidRPr="00BC0E58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552" w:rsidRPr="00BC0E58" w:rsidRDefault="00C93552">
            <w:pPr>
              <w:autoSpaceDE w:val="0"/>
              <w:autoSpaceDN w:val="0"/>
              <w:adjustRightInd w:val="0"/>
              <w:jc w:val="left"/>
              <w:rPr>
                <w:rFonts w:cs="Times New Roman"/>
                <w:bCs/>
                <w:szCs w:val="28"/>
              </w:rPr>
            </w:pPr>
            <w:r w:rsidRPr="00BC0E58">
              <w:rPr>
                <w:rFonts w:cs="Times New Roman"/>
                <w:bCs/>
                <w:szCs w:val="28"/>
              </w:rPr>
              <w:t>Актуальность и социальная значимость проекта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52" w:rsidRPr="00BC0E58" w:rsidRDefault="00C93552">
            <w:pPr>
              <w:autoSpaceDE w:val="0"/>
              <w:autoSpaceDN w:val="0"/>
              <w:adjustRightInd w:val="0"/>
              <w:rPr>
                <w:rFonts w:cs="Times New Roman"/>
                <w:bCs/>
                <w:szCs w:val="28"/>
              </w:rPr>
            </w:pPr>
          </w:p>
        </w:tc>
      </w:tr>
      <w:tr w:rsidR="00A16D1B" w:rsidRPr="00BC0E58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552" w:rsidRPr="00BC0E58" w:rsidRDefault="00C93552">
            <w:pPr>
              <w:autoSpaceDE w:val="0"/>
              <w:autoSpaceDN w:val="0"/>
              <w:adjustRightInd w:val="0"/>
              <w:jc w:val="left"/>
              <w:rPr>
                <w:rFonts w:cs="Times New Roman"/>
                <w:bCs/>
                <w:szCs w:val="28"/>
              </w:rPr>
            </w:pPr>
            <w:r w:rsidRPr="00BC0E58">
              <w:rPr>
                <w:rFonts w:cs="Times New Roman"/>
                <w:bCs/>
                <w:szCs w:val="28"/>
              </w:rPr>
              <w:t>Цель проекта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52" w:rsidRPr="00BC0E58" w:rsidRDefault="00C93552">
            <w:pPr>
              <w:autoSpaceDE w:val="0"/>
              <w:autoSpaceDN w:val="0"/>
              <w:adjustRightInd w:val="0"/>
              <w:rPr>
                <w:rFonts w:cs="Times New Roman"/>
                <w:bCs/>
                <w:szCs w:val="28"/>
              </w:rPr>
            </w:pPr>
          </w:p>
        </w:tc>
      </w:tr>
      <w:tr w:rsidR="00A16D1B" w:rsidRPr="00BC0E58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552" w:rsidRPr="00BC0E58" w:rsidRDefault="00C93552">
            <w:pPr>
              <w:autoSpaceDE w:val="0"/>
              <w:autoSpaceDN w:val="0"/>
              <w:adjustRightInd w:val="0"/>
              <w:jc w:val="left"/>
              <w:rPr>
                <w:rFonts w:cs="Times New Roman"/>
                <w:bCs/>
                <w:szCs w:val="28"/>
              </w:rPr>
            </w:pPr>
            <w:r w:rsidRPr="00BC0E58">
              <w:rPr>
                <w:rFonts w:cs="Times New Roman"/>
                <w:bCs/>
                <w:szCs w:val="28"/>
              </w:rPr>
              <w:t>Задачи проекта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52" w:rsidRPr="00BC0E58" w:rsidRDefault="00C93552">
            <w:pPr>
              <w:autoSpaceDE w:val="0"/>
              <w:autoSpaceDN w:val="0"/>
              <w:adjustRightInd w:val="0"/>
              <w:rPr>
                <w:rFonts w:cs="Times New Roman"/>
                <w:bCs/>
                <w:szCs w:val="28"/>
              </w:rPr>
            </w:pPr>
          </w:p>
        </w:tc>
      </w:tr>
      <w:tr w:rsidR="00A16D1B" w:rsidRPr="00BC0E58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552" w:rsidRPr="00BC0E58" w:rsidRDefault="00C93552">
            <w:pPr>
              <w:autoSpaceDE w:val="0"/>
              <w:autoSpaceDN w:val="0"/>
              <w:adjustRightInd w:val="0"/>
              <w:jc w:val="left"/>
              <w:rPr>
                <w:rFonts w:cs="Times New Roman"/>
                <w:bCs/>
                <w:szCs w:val="28"/>
              </w:rPr>
            </w:pPr>
            <w:r w:rsidRPr="00BC0E58">
              <w:rPr>
                <w:rFonts w:cs="Times New Roman"/>
                <w:bCs/>
                <w:szCs w:val="28"/>
              </w:rPr>
              <w:t>Целевая аудитория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52" w:rsidRPr="00BC0E58" w:rsidRDefault="00C93552">
            <w:pPr>
              <w:autoSpaceDE w:val="0"/>
              <w:autoSpaceDN w:val="0"/>
              <w:adjustRightInd w:val="0"/>
              <w:rPr>
                <w:rFonts w:cs="Times New Roman"/>
                <w:bCs/>
                <w:szCs w:val="28"/>
              </w:rPr>
            </w:pPr>
          </w:p>
        </w:tc>
      </w:tr>
      <w:tr w:rsidR="00A16D1B" w:rsidRPr="00BC0E58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552" w:rsidRPr="00BC0E58" w:rsidRDefault="00C93552">
            <w:pPr>
              <w:autoSpaceDE w:val="0"/>
              <w:autoSpaceDN w:val="0"/>
              <w:adjustRightInd w:val="0"/>
              <w:jc w:val="left"/>
              <w:rPr>
                <w:rFonts w:cs="Times New Roman"/>
                <w:bCs/>
                <w:szCs w:val="28"/>
              </w:rPr>
            </w:pPr>
            <w:r w:rsidRPr="00BC0E58">
              <w:rPr>
                <w:rFonts w:cs="Times New Roman"/>
                <w:bCs/>
                <w:szCs w:val="28"/>
              </w:rPr>
              <w:t>География проекта (город/район/микрорайон)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52" w:rsidRPr="00BC0E58" w:rsidRDefault="00C93552">
            <w:pPr>
              <w:autoSpaceDE w:val="0"/>
              <w:autoSpaceDN w:val="0"/>
              <w:adjustRightInd w:val="0"/>
              <w:rPr>
                <w:rFonts w:cs="Times New Roman"/>
                <w:bCs/>
                <w:szCs w:val="28"/>
              </w:rPr>
            </w:pPr>
          </w:p>
        </w:tc>
      </w:tr>
      <w:tr w:rsidR="00A16D1B" w:rsidRPr="00BC0E58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552" w:rsidRPr="00BC0E58" w:rsidRDefault="00C93552">
            <w:pPr>
              <w:autoSpaceDE w:val="0"/>
              <w:autoSpaceDN w:val="0"/>
              <w:adjustRightInd w:val="0"/>
              <w:jc w:val="left"/>
              <w:rPr>
                <w:rFonts w:cs="Times New Roman"/>
                <w:bCs/>
                <w:szCs w:val="28"/>
              </w:rPr>
            </w:pPr>
            <w:r w:rsidRPr="00BC0E58">
              <w:rPr>
                <w:rFonts w:cs="Times New Roman"/>
                <w:bCs/>
                <w:szCs w:val="28"/>
              </w:rPr>
              <w:t>Краткое описание содержания проекта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52" w:rsidRPr="00BC0E58" w:rsidRDefault="00C93552">
            <w:pPr>
              <w:autoSpaceDE w:val="0"/>
              <w:autoSpaceDN w:val="0"/>
              <w:adjustRightInd w:val="0"/>
              <w:rPr>
                <w:rFonts w:cs="Times New Roman"/>
                <w:bCs/>
                <w:szCs w:val="28"/>
              </w:rPr>
            </w:pPr>
          </w:p>
        </w:tc>
      </w:tr>
      <w:tr w:rsidR="00A16D1B" w:rsidRPr="00BC0E58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552" w:rsidRPr="00BC0E58" w:rsidRDefault="00C93552">
            <w:pPr>
              <w:autoSpaceDE w:val="0"/>
              <w:autoSpaceDN w:val="0"/>
              <w:adjustRightInd w:val="0"/>
              <w:jc w:val="left"/>
              <w:rPr>
                <w:rFonts w:cs="Times New Roman"/>
                <w:bCs/>
                <w:szCs w:val="28"/>
              </w:rPr>
            </w:pPr>
            <w:r w:rsidRPr="00BC0E58">
              <w:rPr>
                <w:rFonts w:cs="Times New Roman"/>
                <w:bCs/>
                <w:szCs w:val="28"/>
              </w:rPr>
              <w:t>Механизм реализации проекта, сроки и этапы реализации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52" w:rsidRPr="00BC0E58" w:rsidRDefault="00C93552">
            <w:pPr>
              <w:autoSpaceDE w:val="0"/>
              <w:autoSpaceDN w:val="0"/>
              <w:adjustRightInd w:val="0"/>
              <w:rPr>
                <w:rFonts w:cs="Times New Roman"/>
                <w:bCs/>
                <w:szCs w:val="28"/>
              </w:rPr>
            </w:pPr>
          </w:p>
        </w:tc>
      </w:tr>
      <w:tr w:rsidR="00A16D1B" w:rsidRPr="00BC0E58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552" w:rsidRPr="00BC0E58" w:rsidRDefault="00C93552">
            <w:pPr>
              <w:autoSpaceDE w:val="0"/>
              <w:autoSpaceDN w:val="0"/>
              <w:adjustRightInd w:val="0"/>
              <w:jc w:val="left"/>
              <w:rPr>
                <w:rFonts w:cs="Times New Roman"/>
                <w:bCs/>
                <w:szCs w:val="28"/>
              </w:rPr>
            </w:pPr>
            <w:r w:rsidRPr="00BC0E58">
              <w:rPr>
                <w:rFonts w:cs="Times New Roman"/>
                <w:bCs/>
                <w:szCs w:val="28"/>
              </w:rPr>
              <w:t>Бюджет проекта и ресурсное обеспечение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52" w:rsidRPr="00BC0E58" w:rsidRDefault="00C93552">
            <w:pPr>
              <w:autoSpaceDE w:val="0"/>
              <w:autoSpaceDN w:val="0"/>
              <w:adjustRightInd w:val="0"/>
              <w:rPr>
                <w:rFonts w:cs="Times New Roman"/>
                <w:bCs/>
                <w:szCs w:val="28"/>
              </w:rPr>
            </w:pPr>
          </w:p>
        </w:tc>
      </w:tr>
      <w:tr w:rsidR="00A16D1B" w:rsidRPr="00BC0E58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552" w:rsidRPr="00BC0E58" w:rsidRDefault="00C93552">
            <w:pPr>
              <w:autoSpaceDE w:val="0"/>
              <w:autoSpaceDN w:val="0"/>
              <w:adjustRightInd w:val="0"/>
              <w:jc w:val="left"/>
              <w:rPr>
                <w:rFonts w:cs="Times New Roman"/>
                <w:bCs/>
                <w:szCs w:val="28"/>
              </w:rPr>
            </w:pPr>
            <w:r w:rsidRPr="00BC0E58">
              <w:rPr>
                <w:rFonts w:cs="Times New Roman"/>
                <w:bCs/>
                <w:szCs w:val="28"/>
              </w:rPr>
              <w:t>Критерии эффективности и ожидаемые результаты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52" w:rsidRPr="00BC0E58" w:rsidRDefault="00C93552">
            <w:pPr>
              <w:autoSpaceDE w:val="0"/>
              <w:autoSpaceDN w:val="0"/>
              <w:adjustRightInd w:val="0"/>
              <w:rPr>
                <w:rFonts w:cs="Times New Roman"/>
                <w:bCs/>
                <w:szCs w:val="28"/>
              </w:rPr>
            </w:pPr>
          </w:p>
        </w:tc>
      </w:tr>
    </w:tbl>
    <w:p w:rsidR="00E73718" w:rsidRPr="00BC0E58" w:rsidRDefault="00E73718" w:rsidP="00E73718">
      <w:pPr>
        <w:autoSpaceDE w:val="0"/>
        <w:autoSpaceDN w:val="0"/>
        <w:adjustRightInd w:val="0"/>
        <w:rPr>
          <w:rFonts w:cs="Times New Roman"/>
          <w:bCs/>
          <w:szCs w:val="28"/>
        </w:rPr>
      </w:pPr>
    </w:p>
    <w:p w:rsidR="00C93552" w:rsidRPr="00BC0E58" w:rsidRDefault="00C93552" w:rsidP="00C93552">
      <w:pPr>
        <w:autoSpaceDE w:val="0"/>
        <w:autoSpaceDN w:val="0"/>
        <w:adjustRightInd w:val="0"/>
        <w:ind w:firstLine="540"/>
        <w:rPr>
          <w:rFonts w:cs="Times New Roman"/>
          <w:bCs/>
          <w:szCs w:val="28"/>
        </w:rPr>
      </w:pPr>
    </w:p>
    <w:p w:rsidR="00E73718" w:rsidRPr="00BC0E58" w:rsidRDefault="00E73718" w:rsidP="00E73718">
      <w:pPr>
        <w:autoSpaceDE w:val="0"/>
        <w:autoSpaceDN w:val="0"/>
        <w:adjustRightInd w:val="0"/>
        <w:jc w:val="left"/>
        <w:rPr>
          <w:rFonts w:cs="Times New Roman"/>
          <w:bCs/>
          <w:szCs w:val="28"/>
        </w:rPr>
      </w:pPr>
      <w:r w:rsidRPr="00BC0E58">
        <w:rPr>
          <w:rFonts w:cs="Times New Roman"/>
          <w:bCs/>
          <w:szCs w:val="28"/>
        </w:rPr>
        <w:t>ФИО, подпись ____________________</w:t>
      </w:r>
    </w:p>
    <w:p w:rsidR="00E73718" w:rsidRPr="00BC0E58" w:rsidRDefault="00E73718" w:rsidP="00E73718">
      <w:pPr>
        <w:autoSpaceDE w:val="0"/>
        <w:autoSpaceDN w:val="0"/>
        <w:adjustRightInd w:val="0"/>
        <w:rPr>
          <w:rFonts w:cs="Times New Roman"/>
          <w:bCs/>
          <w:szCs w:val="28"/>
        </w:rPr>
      </w:pPr>
    </w:p>
    <w:p w:rsidR="00E73718" w:rsidRPr="00BC0E58" w:rsidRDefault="00E73718" w:rsidP="00E73718">
      <w:pPr>
        <w:autoSpaceDE w:val="0"/>
        <w:autoSpaceDN w:val="0"/>
        <w:adjustRightInd w:val="0"/>
        <w:rPr>
          <w:rFonts w:cs="Times New Roman"/>
          <w:bCs/>
          <w:szCs w:val="28"/>
        </w:rPr>
      </w:pPr>
      <w:r w:rsidRPr="00BC0E58">
        <w:rPr>
          <w:rFonts w:cs="Times New Roman"/>
          <w:bCs/>
          <w:szCs w:val="28"/>
        </w:rPr>
        <w:t>« ____ » ______________ 20 ___г.</w:t>
      </w:r>
    </w:p>
    <w:p w:rsidR="00C93552" w:rsidRPr="00BC0E58" w:rsidRDefault="00C93552" w:rsidP="00C93552">
      <w:pPr>
        <w:autoSpaceDE w:val="0"/>
        <w:autoSpaceDN w:val="0"/>
        <w:adjustRightInd w:val="0"/>
        <w:ind w:firstLine="540"/>
        <w:rPr>
          <w:rFonts w:cs="Times New Roman"/>
          <w:bCs/>
          <w:szCs w:val="28"/>
        </w:rPr>
      </w:pPr>
    </w:p>
    <w:p w:rsidR="00C93552" w:rsidRPr="00BC0E58" w:rsidRDefault="00C93552" w:rsidP="00C93552">
      <w:pPr>
        <w:autoSpaceDE w:val="0"/>
        <w:autoSpaceDN w:val="0"/>
        <w:adjustRightInd w:val="0"/>
        <w:ind w:firstLine="540"/>
        <w:rPr>
          <w:rFonts w:cs="Times New Roman"/>
          <w:bCs/>
          <w:szCs w:val="28"/>
        </w:rPr>
      </w:pPr>
    </w:p>
    <w:p w:rsidR="000639D5" w:rsidRPr="00BC0E58" w:rsidRDefault="000639D5">
      <w:pPr>
        <w:spacing w:after="200" w:line="276" w:lineRule="auto"/>
        <w:jc w:val="left"/>
        <w:rPr>
          <w:rFonts w:cs="Times New Roman"/>
          <w:bCs/>
          <w:szCs w:val="28"/>
        </w:rPr>
      </w:pPr>
      <w:r w:rsidRPr="00BC0E58">
        <w:rPr>
          <w:rFonts w:cs="Times New Roman"/>
          <w:bCs/>
          <w:szCs w:val="28"/>
        </w:rPr>
        <w:br w:type="page"/>
      </w:r>
    </w:p>
    <w:p w:rsidR="00C93552" w:rsidRPr="00046C08" w:rsidRDefault="00C93552" w:rsidP="00046C08">
      <w:pPr>
        <w:autoSpaceDE w:val="0"/>
        <w:autoSpaceDN w:val="0"/>
        <w:adjustRightInd w:val="0"/>
        <w:ind w:left="5103"/>
        <w:outlineLvl w:val="0"/>
        <w:rPr>
          <w:rFonts w:cs="Times New Roman"/>
          <w:bCs/>
          <w:szCs w:val="28"/>
        </w:rPr>
      </w:pPr>
      <w:r w:rsidRPr="00046C08">
        <w:rPr>
          <w:rFonts w:cs="Times New Roman"/>
          <w:bCs/>
          <w:szCs w:val="28"/>
        </w:rPr>
        <w:t xml:space="preserve">Приложение </w:t>
      </w:r>
      <w:r w:rsidR="00E73718" w:rsidRPr="00046C08">
        <w:rPr>
          <w:rFonts w:cs="Times New Roman"/>
          <w:bCs/>
          <w:szCs w:val="28"/>
        </w:rPr>
        <w:t>№</w:t>
      </w:r>
      <w:r w:rsidRPr="00046C08">
        <w:rPr>
          <w:rFonts w:cs="Times New Roman"/>
          <w:bCs/>
          <w:szCs w:val="28"/>
        </w:rPr>
        <w:t xml:space="preserve"> 3</w:t>
      </w:r>
    </w:p>
    <w:p w:rsidR="00C93552" w:rsidRPr="00046C08" w:rsidRDefault="00E73718" w:rsidP="00046C08">
      <w:pPr>
        <w:autoSpaceDE w:val="0"/>
        <w:autoSpaceDN w:val="0"/>
        <w:adjustRightInd w:val="0"/>
        <w:ind w:left="5103"/>
        <w:rPr>
          <w:rFonts w:cs="Times New Roman"/>
          <w:bCs/>
          <w:szCs w:val="28"/>
        </w:rPr>
      </w:pPr>
      <w:proofErr w:type="gramStart"/>
      <w:r w:rsidRPr="00046C08">
        <w:rPr>
          <w:rFonts w:cs="Times New Roman"/>
          <w:bCs/>
          <w:szCs w:val="28"/>
        </w:rPr>
        <w:t>к</w:t>
      </w:r>
      <w:proofErr w:type="gramEnd"/>
      <w:r w:rsidRPr="00046C08">
        <w:rPr>
          <w:rFonts w:cs="Times New Roman"/>
          <w:bCs/>
          <w:szCs w:val="28"/>
        </w:rPr>
        <w:t xml:space="preserve"> Положению о Молодё</w:t>
      </w:r>
      <w:r w:rsidR="00C93552" w:rsidRPr="00046C08">
        <w:rPr>
          <w:rFonts w:cs="Times New Roman"/>
          <w:bCs/>
          <w:szCs w:val="28"/>
        </w:rPr>
        <w:t>жной</w:t>
      </w:r>
    </w:p>
    <w:p w:rsidR="000639D5" w:rsidRPr="00046C08" w:rsidRDefault="00C93552" w:rsidP="00046C08">
      <w:pPr>
        <w:autoSpaceDE w:val="0"/>
        <w:autoSpaceDN w:val="0"/>
        <w:adjustRightInd w:val="0"/>
        <w:ind w:left="5103"/>
        <w:rPr>
          <w:rFonts w:cs="Times New Roman"/>
          <w:bCs/>
          <w:szCs w:val="28"/>
        </w:rPr>
      </w:pPr>
      <w:r w:rsidRPr="00046C08">
        <w:rPr>
          <w:rFonts w:cs="Times New Roman"/>
          <w:bCs/>
          <w:szCs w:val="28"/>
        </w:rPr>
        <w:t xml:space="preserve">общественной палате </w:t>
      </w:r>
      <w:r w:rsidR="000639D5" w:rsidRPr="00046C08">
        <w:rPr>
          <w:rFonts w:cs="Times New Roman"/>
          <w:bCs/>
          <w:szCs w:val="28"/>
        </w:rPr>
        <w:t>города Уфы</w:t>
      </w:r>
    </w:p>
    <w:p w:rsidR="00C93552" w:rsidRPr="00A16D1B" w:rsidRDefault="00C93552" w:rsidP="00C93552">
      <w:pPr>
        <w:autoSpaceDE w:val="0"/>
        <w:autoSpaceDN w:val="0"/>
        <w:adjustRightInd w:val="0"/>
        <w:ind w:firstLine="540"/>
        <w:rPr>
          <w:rFonts w:cs="Times New Roman"/>
          <w:b/>
          <w:bCs/>
          <w:szCs w:val="28"/>
        </w:rPr>
      </w:pPr>
    </w:p>
    <w:p w:rsidR="00C93552" w:rsidRPr="00BC0E58" w:rsidRDefault="00C93552" w:rsidP="00C93552">
      <w:pPr>
        <w:autoSpaceDE w:val="0"/>
        <w:autoSpaceDN w:val="0"/>
        <w:adjustRightInd w:val="0"/>
        <w:jc w:val="center"/>
        <w:rPr>
          <w:rFonts w:cs="Times New Roman"/>
          <w:bCs/>
          <w:szCs w:val="28"/>
        </w:rPr>
      </w:pPr>
      <w:r w:rsidRPr="00BC0E58">
        <w:rPr>
          <w:rFonts w:cs="Times New Roman"/>
          <w:bCs/>
          <w:szCs w:val="28"/>
        </w:rPr>
        <w:t>Опи</w:t>
      </w:r>
      <w:r w:rsidR="00E73718" w:rsidRPr="00BC0E58">
        <w:rPr>
          <w:rFonts w:cs="Times New Roman"/>
          <w:bCs/>
          <w:szCs w:val="28"/>
        </w:rPr>
        <w:t>сание удостоверения члена Молодё</w:t>
      </w:r>
      <w:r w:rsidRPr="00BC0E58">
        <w:rPr>
          <w:rFonts w:cs="Times New Roman"/>
          <w:bCs/>
          <w:szCs w:val="28"/>
        </w:rPr>
        <w:t>жной общественной</w:t>
      </w:r>
    </w:p>
    <w:p w:rsidR="00C93552" w:rsidRPr="00BC0E58" w:rsidRDefault="00C93552" w:rsidP="00C93552">
      <w:pPr>
        <w:autoSpaceDE w:val="0"/>
        <w:autoSpaceDN w:val="0"/>
        <w:adjustRightInd w:val="0"/>
        <w:jc w:val="center"/>
        <w:rPr>
          <w:rFonts w:cs="Times New Roman"/>
          <w:bCs/>
          <w:szCs w:val="28"/>
        </w:rPr>
      </w:pPr>
      <w:r w:rsidRPr="00BC0E58">
        <w:rPr>
          <w:rFonts w:cs="Times New Roman"/>
          <w:bCs/>
          <w:szCs w:val="28"/>
        </w:rPr>
        <w:t>палаты город</w:t>
      </w:r>
      <w:r w:rsidR="000639D5" w:rsidRPr="00BC0E58">
        <w:rPr>
          <w:rFonts w:cs="Times New Roman"/>
          <w:bCs/>
          <w:szCs w:val="28"/>
        </w:rPr>
        <w:t>а Уфы</w:t>
      </w:r>
    </w:p>
    <w:p w:rsidR="00C93552" w:rsidRPr="00BC0E58" w:rsidRDefault="00C93552" w:rsidP="00C93552">
      <w:pPr>
        <w:autoSpaceDE w:val="0"/>
        <w:autoSpaceDN w:val="0"/>
        <w:adjustRightInd w:val="0"/>
        <w:ind w:firstLine="540"/>
        <w:rPr>
          <w:rFonts w:cs="Times New Roman"/>
          <w:bCs/>
          <w:szCs w:val="28"/>
        </w:rPr>
      </w:pPr>
    </w:p>
    <w:p w:rsidR="00C93552" w:rsidRPr="00BC0E58" w:rsidRDefault="00E73718" w:rsidP="00C93552">
      <w:pPr>
        <w:autoSpaceDE w:val="0"/>
        <w:autoSpaceDN w:val="0"/>
        <w:adjustRightInd w:val="0"/>
        <w:ind w:firstLine="540"/>
        <w:rPr>
          <w:rFonts w:cs="Times New Roman"/>
          <w:bCs/>
          <w:szCs w:val="28"/>
        </w:rPr>
      </w:pPr>
      <w:r w:rsidRPr="00BC0E58">
        <w:rPr>
          <w:rFonts w:cs="Times New Roman"/>
          <w:bCs/>
          <w:szCs w:val="28"/>
        </w:rPr>
        <w:t>1. Удостоверение члена Молодё</w:t>
      </w:r>
      <w:r w:rsidR="00C93552" w:rsidRPr="00BC0E58">
        <w:rPr>
          <w:rFonts w:cs="Times New Roman"/>
          <w:bCs/>
          <w:szCs w:val="28"/>
        </w:rPr>
        <w:t>жной общественной палаты город</w:t>
      </w:r>
      <w:r w:rsidR="000639D5" w:rsidRPr="00BC0E58">
        <w:rPr>
          <w:rFonts w:cs="Times New Roman"/>
          <w:bCs/>
          <w:szCs w:val="28"/>
        </w:rPr>
        <w:t>а Уфы</w:t>
      </w:r>
      <w:r w:rsidR="00C93552" w:rsidRPr="00BC0E58">
        <w:rPr>
          <w:rFonts w:cs="Times New Roman"/>
          <w:bCs/>
          <w:szCs w:val="28"/>
        </w:rPr>
        <w:t xml:space="preserve"> (далее - удостоверение) представляет собой книжку в тв</w:t>
      </w:r>
      <w:r w:rsidR="00046C08">
        <w:rPr>
          <w:rFonts w:cs="Times New Roman"/>
          <w:bCs/>
          <w:szCs w:val="28"/>
        </w:rPr>
        <w:t>ё</w:t>
      </w:r>
      <w:r w:rsidR="00C93552" w:rsidRPr="00BC0E58">
        <w:rPr>
          <w:rFonts w:cs="Times New Roman"/>
          <w:bCs/>
          <w:szCs w:val="28"/>
        </w:rPr>
        <w:t xml:space="preserve">рдой обложке бордового цвета размером 95 мм x 66 </w:t>
      </w:r>
      <w:r w:rsidR="00046C08">
        <w:rPr>
          <w:rFonts w:cs="Times New Roman"/>
          <w:bCs/>
          <w:szCs w:val="28"/>
        </w:rPr>
        <w:t>мм, углы прямые, в развё</w:t>
      </w:r>
      <w:r w:rsidR="00C93552" w:rsidRPr="00BC0E58">
        <w:rPr>
          <w:rFonts w:cs="Times New Roman"/>
          <w:bCs/>
          <w:szCs w:val="28"/>
        </w:rPr>
        <w:t>рнутом виде 200 мм x 66 мм, внутренняя сторона - основа белого цвета в двух листах плот</w:t>
      </w:r>
      <w:r w:rsidR="00046C08">
        <w:rPr>
          <w:rFonts w:cs="Times New Roman"/>
          <w:bCs/>
          <w:szCs w:val="28"/>
        </w:rPr>
        <w:t>ностью 80 гр. с отступом от краё</w:t>
      </w:r>
      <w:r w:rsidR="00C93552" w:rsidRPr="00BC0E58">
        <w:rPr>
          <w:rFonts w:cs="Times New Roman"/>
          <w:bCs/>
          <w:szCs w:val="28"/>
        </w:rPr>
        <w:t>в 2 - 3 мм с каждой стороны.</w:t>
      </w:r>
    </w:p>
    <w:p w:rsidR="00C93552" w:rsidRPr="00BC0E58" w:rsidRDefault="00C93552" w:rsidP="00C93552">
      <w:pPr>
        <w:autoSpaceDE w:val="0"/>
        <w:autoSpaceDN w:val="0"/>
        <w:adjustRightInd w:val="0"/>
        <w:spacing w:before="280"/>
        <w:ind w:firstLine="540"/>
        <w:rPr>
          <w:rFonts w:cs="Times New Roman"/>
          <w:bCs/>
          <w:szCs w:val="28"/>
        </w:rPr>
      </w:pPr>
      <w:r w:rsidRPr="00BC0E58">
        <w:rPr>
          <w:rFonts w:cs="Times New Roman"/>
          <w:bCs/>
          <w:szCs w:val="28"/>
        </w:rPr>
        <w:t xml:space="preserve">2. В центре на внешней стороне обложки удостоверения - изображение герба городского округа город Уфа Республики Башкортостан (цвет: золото, нанесение: тиснение, размер 16 мм x 19,5 мм). Над гербом расположена надпись буквами "под золото" (тиснение) "РЕСПУБЛИКА БАШКОРТОСТАН" в одну строку, под гербом - надпись в три строки, первая строка - "МОЛОДЕЖНАЯ ОБЩЕСТВЕННАЯ ПАЛАТА", вторая строка - "ПРИ СОВЕТЕ ГОРОДСКОГО ОКРУГА", третья строка - "ГОРОД УФА", "под золото" (тиснение). Надпись над гербом - шрифт </w:t>
      </w:r>
      <w:proofErr w:type="spellStart"/>
      <w:r w:rsidRPr="00BC0E58">
        <w:rPr>
          <w:rFonts w:cs="Times New Roman"/>
          <w:bCs/>
          <w:szCs w:val="28"/>
        </w:rPr>
        <w:t>Times</w:t>
      </w:r>
      <w:proofErr w:type="spellEnd"/>
      <w:r w:rsidRPr="00BC0E58">
        <w:rPr>
          <w:rFonts w:cs="Times New Roman"/>
          <w:bCs/>
          <w:szCs w:val="28"/>
        </w:rPr>
        <w:t xml:space="preserve"> </w:t>
      </w:r>
      <w:proofErr w:type="spellStart"/>
      <w:r w:rsidRPr="00BC0E58">
        <w:rPr>
          <w:rFonts w:cs="Times New Roman"/>
          <w:bCs/>
          <w:szCs w:val="28"/>
        </w:rPr>
        <w:t>New</w:t>
      </w:r>
      <w:proofErr w:type="spellEnd"/>
      <w:r w:rsidRPr="00BC0E58">
        <w:rPr>
          <w:rFonts w:cs="Times New Roman"/>
          <w:bCs/>
          <w:szCs w:val="28"/>
        </w:rPr>
        <w:t xml:space="preserve"> </w:t>
      </w:r>
      <w:proofErr w:type="spellStart"/>
      <w:r w:rsidRPr="00BC0E58">
        <w:rPr>
          <w:rFonts w:cs="Times New Roman"/>
          <w:bCs/>
          <w:szCs w:val="28"/>
        </w:rPr>
        <w:t>Roman</w:t>
      </w:r>
      <w:proofErr w:type="spellEnd"/>
      <w:r w:rsidRPr="00BC0E58">
        <w:rPr>
          <w:rFonts w:cs="Times New Roman"/>
          <w:bCs/>
          <w:szCs w:val="28"/>
        </w:rPr>
        <w:t xml:space="preserve"> жирный 12 пт. Надпись под гербом - шрифт </w:t>
      </w:r>
      <w:proofErr w:type="spellStart"/>
      <w:r w:rsidRPr="00BC0E58">
        <w:rPr>
          <w:rFonts w:cs="Times New Roman"/>
          <w:bCs/>
          <w:szCs w:val="28"/>
        </w:rPr>
        <w:t>Times</w:t>
      </w:r>
      <w:proofErr w:type="spellEnd"/>
      <w:r w:rsidRPr="00BC0E58">
        <w:rPr>
          <w:rFonts w:cs="Times New Roman"/>
          <w:bCs/>
          <w:szCs w:val="28"/>
        </w:rPr>
        <w:t xml:space="preserve"> </w:t>
      </w:r>
      <w:proofErr w:type="spellStart"/>
      <w:r w:rsidRPr="00BC0E58">
        <w:rPr>
          <w:rFonts w:cs="Times New Roman"/>
          <w:bCs/>
          <w:szCs w:val="28"/>
        </w:rPr>
        <w:t>New</w:t>
      </w:r>
      <w:proofErr w:type="spellEnd"/>
      <w:r w:rsidRPr="00BC0E58">
        <w:rPr>
          <w:rFonts w:cs="Times New Roman"/>
          <w:bCs/>
          <w:szCs w:val="28"/>
        </w:rPr>
        <w:t xml:space="preserve"> </w:t>
      </w:r>
      <w:proofErr w:type="spellStart"/>
      <w:r w:rsidRPr="00BC0E58">
        <w:rPr>
          <w:rFonts w:cs="Times New Roman"/>
          <w:bCs/>
          <w:szCs w:val="28"/>
        </w:rPr>
        <w:t>Roman</w:t>
      </w:r>
      <w:proofErr w:type="spellEnd"/>
      <w:r w:rsidRPr="00BC0E58">
        <w:rPr>
          <w:rFonts w:cs="Times New Roman"/>
          <w:bCs/>
          <w:szCs w:val="28"/>
        </w:rPr>
        <w:t xml:space="preserve"> жирный 11 пт.</w:t>
      </w:r>
    </w:p>
    <w:p w:rsidR="00C93552" w:rsidRPr="00BC0E58" w:rsidRDefault="00C93552" w:rsidP="00C93552">
      <w:pPr>
        <w:autoSpaceDE w:val="0"/>
        <w:autoSpaceDN w:val="0"/>
        <w:adjustRightInd w:val="0"/>
        <w:spacing w:before="280"/>
        <w:ind w:firstLine="540"/>
        <w:rPr>
          <w:rFonts w:cs="Times New Roman"/>
          <w:bCs/>
          <w:szCs w:val="28"/>
        </w:rPr>
      </w:pPr>
      <w:r w:rsidRPr="00BC0E58">
        <w:rPr>
          <w:rFonts w:cs="Times New Roman"/>
          <w:bCs/>
          <w:szCs w:val="28"/>
        </w:rPr>
        <w:t>3. В левой части внутренней стороны обложки удостоверения по</w:t>
      </w:r>
      <w:r w:rsidR="00E73718" w:rsidRPr="00BC0E58">
        <w:rPr>
          <w:rFonts w:cs="Times New Roman"/>
          <w:bCs/>
          <w:szCs w:val="28"/>
        </w:rPr>
        <w:t>мещается фотография члена Молодё</w:t>
      </w:r>
      <w:r w:rsidRPr="00BC0E58">
        <w:rPr>
          <w:rFonts w:cs="Times New Roman"/>
          <w:bCs/>
          <w:szCs w:val="28"/>
        </w:rPr>
        <w:t>жной общественной палаты размером 30 x 40 мм.</w:t>
      </w:r>
    </w:p>
    <w:p w:rsidR="00C93552" w:rsidRPr="00BC0E58" w:rsidRDefault="00C93552" w:rsidP="00C93552">
      <w:pPr>
        <w:autoSpaceDE w:val="0"/>
        <w:autoSpaceDN w:val="0"/>
        <w:adjustRightInd w:val="0"/>
        <w:spacing w:before="280"/>
        <w:ind w:firstLine="540"/>
        <w:rPr>
          <w:rFonts w:cs="Times New Roman"/>
          <w:bCs/>
          <w:szCs w:val="28"/>
        </w:rPr>
      </w:pPr>
      <w:r w:rsidRPr="00BC0E58">
        <w:rPr>
          <w:rFonts w:cs="Times New Roman"/>
          <w:bCs/>
          <w:szCs w:val="28"/>
        </w:rPr>
        <w:t>4. На правой внутренней стороне обложки удостоверения на русском языке и справа от фотографии на левой внутренней стороне обложки удостоверения на башкирском языке помещается следующий текст:</w:t>
      </w:r>
    </w:p>
    <w:p w:rsidR="00C93552" w:rsidRPr="00BC0E58" w:rsidRDefault="00C93552" w:rsidP="00C93552">
      <w:pPr>
        <w:autoSpaceDE w:val="0"/>
        <w:autoSpaceDN w:val="0"/>
        <w:adjustRightInd w:val="0"/>
        <w:ind w:firstLine="540"/>
        <w:rPr>
          <w:rFonts w:cs="Times New Roman"/>
          <w:bCs/>
          <w:szCs w:val="28"/>
        </w:rPr>
      </w:pPr>
    </w:p>
    <w:p w:rsidR="00C93552" w:rsidRPr="00BC0E58" w:rsidRDefault="00C93552" w:rsidP="00C93552">
      <w:pPr>
        <w:pStyle w:val="1"/>
        <w:spacing w:before="0"/>
        <w:rPr>
          <w:rFonts w:ascii="Courier New" w:eastAsiaTheme="minorHAnsi" w:hAnsi="Courier New" w:cs="Courier New"/>
          <w:b w:val="0"/>
          <w:color w:val="auto"/>
          <w:sz w:val="20"/>
          <w:szCs w:val="20"/>
        </w:rPr>
      </w:pPr>
      <w:r w:rsidRPr="00BC0E58">
        <w:rPr>
          <w:rFonts w:ascii="Courier New" w:eastAsiaTheme="minorHAnsi" w:hAnsi="Courier New" w:cs="Courier New"/>
          <w:b w:val="0"/>
          <w:color w:val="auto"/>
          <w:sz w:val="20"/>
          <w:szCs w:val="20"/>
        </w:rPr>
        <w:t xml:space="preserve">    "УДОСТОВЕРЕНИЕ N __</w:t>
      </w:r>
    </w:p>
    <w:p w:rsidR="00C93552" w:rsidRPr="00BC0E58" w:rsidRDefault="00C93552" w:rsidP="00C93552">
      <w:pPr>
        <w:pStyle w:val="1"/>
        <w:spacing w:before="0"/>
        <w:rPr>
          <w:rFonts w:ascii="Courier New" w:eastAsiaTheme="minorHAnsi" w:hAnsi="Courier New" w:cs="Courier New"/>
          <w:b w:val="0"/>
          <w:color w:val="auto"/>
          <w:sz w:val="20"/>
          <w:szCs w:val="20"/>
        </w:rPr>
      </w:pPr>
      <w:r w:rsidRPr="00BC0E58">
        <w:rPr>
          <w:rFonts w:ascii="Courier New" w:eastAsiaTheme="minorHAnsi" w:hAnsi="Courier New" w:cs="Courier New"/>
          <w:b w:val="0"/>
          <w:color w:val="auto"/>
          <w:sz w:val="20"/>
          <w:szCs w:val="20"/>
        </w:rPr>
        <w:t xml:space="preserve">    __________________________________________________________</w:t>
      </w:r>
    </w:p>
    <w:p w:rsidR="00C93552" w:rsidRPr="00BC0E58" w:rsidRDefault="00C93552" w:rsidP="00C93552">
      <w:pPr>
        <w:pStyle w:val="1"/>
        <w:spacing w:before="0"/>
        <w:rPr>
          <w:rFonts w:ascii="Courier New" w:eastAsiaTheme="minorHAnsi" w:hAnsi="Courier New" w:cs="Courier New"/>
          <w:b w:val="0"/>
          <w:color w:val="auto"/>
          <w:sz w:val="20"/>
          <w:szCs w:val="20"/>
        </w:rPr>
      </w:pPr>
      <w:r w:rsidRPr="00BC0E58">
        <w:rPr>
          <w:rFonts w:ascii="Courier New" w:eastAsiaTheme="minorHAnsi" w:hAnsi="Courier New" w:cs="Courier New"/>
          <w:b w:val="0"/>
          <w:color w:val="auto"/>
          <w:sz w:val="20"/>
          <w:szCs w:val="20"/>
        </w:rPr>
        <w:t xml:space="preserve">                            (фамилия, имя, отчество)</w:t>
      </w:r>
    </w:p>
    <w:p w:rsidR="00C93552" w:rsidRPr="00BC0E58" w:rsidRDefault="00E73718" w:rsidP="00C93552">
      <w:pPr>
        <w:pStyle w:val="1"/>
        <w:spacing w:before="0"/>
        <w:rPr>
          <w:rFonts w:ascii="Courier New" w:eastAsiaTheme="minorHAnsi" w:hAnsi="Courier New" w:cs="Courier New"/>
          <w:b w:val="0"/>
          <w:color w:val="auto"/>
          <w:sz w:val="20"/>
          <w:szCs w:val="20"/>
        </w:rPr>
      </w:pPr>
      <w:r w:rsidRPr="00BC0E58">
        <w:rPr>
          <w:rFonts w:ascii="Courier New" w:eastAsiaTheme="minorHAnsi" w:hAnsi="Courier New" w:cs="Courier New"/>
          <w:b w:val="0"/>
          <w:color w:val="auto"/>
          <w:sz w:val="20"/>
          <w:szCs w:val="20"/>
        </w:rPr>
        <w:t xml:space="preserve">    Члена Молодё</w:t>
      </w:r>
      <w:r w:rsidR="00C93552" w:rsidRPr="00BC0E58">
        <w:rPr>
          <w:rFonts w:ascii="Courier New" w:eastAsiaTheme="minorHAnsi" w:hAnsi="Courier New" w:cs="Courier New"/>
          <w:b w:val="0"/>
          <w:color w:val="auto"/>
          <w:sz w:val="20"/>
          <w:szCs w:val="20"/>
        </w:rPr>
        <w:t>жной общественной палаты городского округа город</w:t>
      </w:r>
    </w:p>
    <w:p w:rsidR="00C93552" w:rsidRPr="00BC0E58" w:rsidRDefault="00C93552" w:rsidP="00C93552">
      <w:pPr>
        <w:pStyle w:val="1"/>
        <w:spacing w:before="0"/>
        <w:rPr>
          <w:rFonts w:ascii="Courier New" w:eastAsiaTheme="minorHAnsi" w:hAnsi="Courier New" w:cs="Courier New"/>
          <w:b w:val="0"/>
          <w:color w:val="auto"/>
          <w:sz w:val="20"/>
          <w:szCs w:val="20"/>
        </w:rPr>
      </w:pPr>
      <w:r w:rsidRPr="00BC0E58">
        <w:rPr>
          <w:rFonts w:ascii="Courier New" w:eastAsiaTheme="minorHAnsi" w:hAnsi="Courier New" w:cs="Courier New"/>
          <w:b w:val="0"/>
          <w:color w:val="auto"/>
          <w:sz w:val="20"/>
          <w:szCs w:val="20"/>
        </w:rPr>
        <w:t>Уфа Республики Башкортостан _____________________________________</w:t>
      </w:r>
    </w:p>
    <w:p w:rsidR="00C93552" w:rsidRPr="00BC0E58" w:rsidRDefault="00C93552" w:rsidP="00C93552">
      <w:pPr>
        <w:pStyle w:val="1"/>
        <w:spacing w:before="0"/>
        <w:rPr>
          <w:rFonts w:ascii="Courier New" w:eastAsiaTheme="minorHAnsi" w:hAnsi="Courier New" w:cs="Courier New"/>
          <w:b w:val="0"/>
          <w:color w:val="auto"/>
          <w:sz w:val="20"/>
          <w:szCs w:val="20"/>
        </w:rPr>
      </w:pPr>
      <w:r w:rsidRPr="00BC0E58">
        <w:rPr>
          <w:rFonts w:ascii="Courier New" w:eastAsiaTheme="minorHAnsi" w:hAnsi="Courier New" w:cs="Courier New"/>
          <w:b w:val="0"/>
          <w:color w:val="auto"/>
          <w:sz w:val="20"/>
          <w:szCs w:val="20"/>
        </w:rPr>
        <w:t xml:space="preserve">    Удостоверение действительно до _________</w:t>
      </w:r>
    </w:p>
    <w:p w:rsidR="00C93552" w:rsidRPr="00BC0E58" w:rsidRDefault="00C93552" w:rsidP="00C93552">
      <w:pPr>
        <w:pStyle w:val="1"/>
        <w:spacing w:before="0"/>
        <w:rPr>
          <w:rFonts w:ascii="Courier New" w:eastAsiaTheme="minorHAnsi" w:hAnsi="Courier New" w:cs="Courier New"/>
          <w:b w:val="0"/>
          <w:color w:val="auto"/>
          <w:sz w:val="20"/>
          <w:szCs w:val="20"/>
        </w:rPr>
      </w:pPr>
      <w:r w:rsidRPr="00BC0E58">
        <w:rPr>
          <w:rFonts w:ascii="Courier New" w:eastAsiaTheme="minorHAnsi" w:hAnsi="Courier New" w:cs="Courier New"/>
          <w:b w:val="0"/>
          <w:color w:val="auto"/>
          <w:sz w:val="20"/>
          <w:szCs w:val="20"/>
        </w:rPr>
        <w:t xml:space="preserve">    Председатель Совета _______________________________</w:t>
      </w:r>
    </w:p>
    <w:p w:rsidR="00C93552" w:rsidRPr="00BC0E58" w:rsidRDefault="00C93552" w:rsidP="00C93552">
      <w:pPr>
        <w:pStyle w:val="1"/>
        <w:spacing w:before="0"/>
        <w:rPr>
          <w:rFonts w:ascii="Courier New" w:eastAsiaTheme="minorHAnsi" w:hAnsi="Courier New" w:cs="Courier New"/>
          <w:b w:val="0"/>
          <w:color w:val="auto"/>
          <w:sz w:val="20"/>
          <w:szCs w:val="20"/>
        </w:rPr>
      </w:pPr>
      <w:r w:rsidRPr="00BC0E58">
        <w:rPr>
          <w:rFonts w:ascii="Courier New" w:eastAsiaTheme="minorHAnsi" w:hAnsi="Courier New" w:cs="Courier New"/>
          <w:b w:val="0"/>
          <w:color w:val="auto"/>
          <w:sz w:val="20"/>
          <w:szCs w:val="20"/>
        </w:rPr>
        <w:t xml:space="preserve">    М.П.                           (подпись)</w:t>
      </w:r>
    </w:p>
    <w:p w:rsidR="00C93552" w:rsidRPr="00BC0E58" w:rsidRDefault="00C93552" w:rsidP="00C93552">
      <w:pPr>
        <w:autoSpaceDE w:val="0"/>
        <w:autoSpaceDN w:val="0"/>
        <w:adjustRightInd w:val="0"/>
        <w:ind w:firstLine="540"/>
        <w:rPr>
          <w:rFonts w:cs="Times New Roman"/>
          <w:bCs/>
          <w:szCs w:val="28"/>
        </w:rPr>
      </w:pPr>
    </w:p>
    <w:p w:rsidR="00C93552" w:rsidRPr="00BC0E58" w:rsidRDefault="00C93552" w:rsidP="00C93552">
      <w:pPr>
        <w:autoSpaceDE w:val="0"/>
        <w:autoSpaceDN w:val="0"/>
        <w:adjustRightInd w:val="0"/>
        <w:ind w:firstLine="540"/>
        <w:rPr>
          <w:rFonts w:cs="Times New Roman"/>
          <w:bCs/>
          <w:szCs w:val="28"/>
        </w:rPr>
      </w:pPr>
      <w:r w:rsidRPr="00BC0E58">
        <w:rPr>
          <w:rFonts w:cs="Times New Roman"/>
          <w:bCs/>
          <w:szCs w:val="28"/>
        </w:rPr>
        <w:t>5. Текст на внутренней стороне обло</w:t>
      </w:r>
      <w:r w:rsidR="00046C08">
        <w:rPr>
          <w:rFonts w:cs="Times New Roman"/>
          <w:bCs/>
          <w:szCs w:val="28"/>
        </w:rPr>
        <w:t>жки удостоверения исполняется чё</w:t>
      </w:r>
      <w:r w:rsidRPr="00BC0E58">
        <w:rPr>
          <w:rFonts w:cs="Times New Roman"/>
          <w:bCs/>
          <w:szCs w:val="28"/>
        </w:rPr>
        <w:t>рной краской на бумаге белого цвета.</w:t>
      </w:r>
    </w:p>
    <w:p w:rsidR="00C93552" w:rsidRPr="00BC0E58" w:rsidRDefault="00C93552" w:rsidP="00C93552">
      <w:pPr>
        <w:autoSpaceDE w:val="0"/>
        <w:autoSpaceDN w:val="0"/>
        <w:adjustRightInd w:val="0"/>
        <w:spacing w:before="280"/>
        <w:ind w:firstLine="540"/>
        <w:rPr>
          <w:rFonts w:cs="Times New Roman"/>
          <w:bCs/>
          <w:szCs w:val="28"/>
        </w:rPr>
      </w:pPr>
      <w:r w:rsidRPr="00BC0E58">
        <w:rPr>
          <w:rFonts w:cs="Times New Roman"/>
          <w:bCs/>
          <w:szCs w:val="28"/>
        </w:rPr>
        <w:t>6. Фотография члена Моло</w:t>
      </w:r>
      <w:r w:rsidR="00E73718" w:rsidRPr="00BC0E58">
        <w:rPr>
          <w:rFonts w:cs="Times New Roman"/>
          <w:bCs/>
          <w:szCs w:val="28"/>
        </w:rPr>
        <w:t>дё</w:t>
      </w:r>
      <w:r w:rsidRPr="00BC0E58">
        <w:rPr>
          <w:rFonts w:cs="Times New Roman"/>
          <w:bCs/>
          <w:szCs w:val="28"/>
        </w:rPr>
        <w:t>жной общественной палаты на левой внутренней стороне удостоверения и подпись председателя Совета на правой внутренней стороне удостоверения заверяются печатью Совета городского округа город Уфа Республики Башкортостан.</w:t>
      </w:r>
    </w:p>
    <w:p w:rsidR="00C93552" w:rsidRPr="00BC0E58" w:rsidRDefault="00C93552" w:rsidP="00C93552">
      <w:pPr>
        <w:autoSpaceDE w:val="0"/>
        <w:autoSpaceDN w:val="0"/>
        <w:adjustRightInd w:val="0"/>
        <w:ind w:firstLine="540"/>
        <w:rPr>
          <w:rFonts w:cs="Times New Roman"/>
          <w:bCs/>
          <w:szCs w:val="28"/>
        </w:rPr>
      </w:pPr>
    </w:p>
    <w:p w:rsidR="00C93552" w:rsidRPr="00BC0E58" w:rsidRDefault="00C93552" w:rsidP="00C93552">
      <w:pPr>
        <w:autoSpaceDE w:val="0"/>
        <w:autoSpaceDN w:val="0"/>
        <w:adjustRightInd w:val="0"/>
        <w:jc w:val="center"/>
        <w:rPr>
          <w:rFonts w:cs="Times New Roman"/>
          <w:bCs/>
          <w:szCs w:val="28"/>
        </w:rPr>
      </w:pPr>
      <w:r w:rsidRPr="00BC0E58">
        <w:rPr>
          <w:rFonts w:cs="Times New Roman"/>
          <w:bCs/>
          <w:szCs w:val="28"/>
        </w:rPr>
        <w:t>Эскиз внешней стороны обложки удостоверения.</w:t>
      </w:r>
    </w:p>
    <w:p w:rsidR="00C93552" w:rsidRPr="00BC0E58" w:rsidRDefault="00C93552" w:rsidP="00C93552">
      <w:pPr>
        <w:pStyle w:val="1"/>
        <w:spacing w:before="0"/>
        <w:rPr>
          <w:rFonts w:ascii="Courier New" w:eastAsiaTheme="minorHAnsi" w:hAnsi="Courier New" w:cs="Courier New"/>
          <w:b w:val="0"/>
          <w:color w:val="auto"/>
          <w:sz w:val="20"/>
          <w:szCs w:val="20"/>
        </w:rPr>
      </w:pPr>
      <w:r w:rsidRPr="00BC0E58">
        <w:rPr>
          <w:rFonts w:ascii="Courier New" w:eastAsiaTheme="minorHAnsi" w:hAnsi="Courier New" w:cs="Courier New"/>
          <w:b w:val="0"/>
          <w:color w:val="auto"/>
          <w:sz w:val="20"/>
          <w:szCs w:val="20"/>
        </w:rPr>
        <w:t>┌────────────────────────────────────────────────────────────────────┐</w:t>
      </w:r>
    </w:p>
    <w:p w:rsidR="00C93552" w:rsidRPr="00BC0E58" w:rsidRDefault="00C93552" w:rsidP="00C93552">
      <w:pPr>
        <w:pStyle w:val="1"/>
        <w:spacing w:before="0"/>
        <w:rPr>
          <w:rFonts w:ascii="Courier New" w:eastAsiaTheme="minorHAnsi" w:hAnsi="Courier New" w:cs="Courier New"/>
          <w:b w:val="0"/>
          <w:color w:val="auto"/>
          <w:sz w:val="20"/>
          <w:szCs w:val="20"/>
        </w:rPr>
      </w:pPr>
      <w:r w:rsidRPr="00BC0E58">
        <w:rPr>
          <w:rFonts w:ascii="Courier New" w:eastAsiaTheme="minorHAnsi" w:hAnsi="Courier New" w:cs="Courier New"/>
          <w:b w:val="0"/>
          <w:color w:val="auto"/>
          <w:sz w:val="20"/>
          <w:szCs w:val="20"/>
        </w:rPr>
        <w:t>│                                                                    │</w:t>
      </w:r>
    </w:p>
    <w:p w:rsidR="00C93552" w:rsidRPr="00BC0E58" w:rsidRDefault="00C93552" w:rsidP="00C93552">
      <w:pPr>
        <w:pStyle w:val="1"/>
        <w:spacing w:before="0"/>
        <w:rPr>
          <w:rFonts w:ascii="Courier New" w:eastAsiaTheme="minorHAnsi" w:hAnsi="Courier New" w:cs="Courier New"/>
          <w:b w:val="0"/>
          <w:color w:val="auto"/>
          <w:sz w:val="20"/>
          <w:szCs w:val="20"/>
        </w:rPr>
      </w:pPr>
      <w:r w:rsidRPr="00BC0E58">
        <w:rPr>
          <w:rFonts w:ascii="Courier New" w:eastAsiaTheme="minorHAnsi" w:hAnsi="Courier New" w:cs="Courier New"/>
          <w:b w:val="0"/>
          <w:color w:val="auto"/>
          <w:sz w:val="20"/>
          <w:szCs w:val="20"/>
        </w:rPr>
        <w:t>│                                       РЕСПУБЛИКА БАШКОРТОСТАН      │</w:t>
      </w:r>
    </w:p>
    <w:p w:rsidR="00C93552" w:rsidRPr="00BC0E58" w:rsidRDefault="00C93552" w:rsidP="00C93552">
      <w:pPr>
        <w:pStyle w:val="1"/>
        <w:spacing w:before="0"/>
        <w:rPr>
          <w:rFonts w:ascii="Courier New" w:eastAsiaTheme="minorHAnsi" w:hAnsi="Courier New" w:cs="Courier New"/>
          <w:b w:val="0"/>
          <w:color w:val="auto"/>
          <w:sz w:val="20"/>
          <w:szCs w:val="20"/>
        </w:rPr>
      </w:pPr>
      <w:r w:rsidRPr="00BC0E58">
        <w:rPr>
          <w:rFonts w:ascii="Courier New" w:eastAsiaTheme="minorHAnsi" w:hAnsi="Courier New" w:cs="Courier New"/>
          <w:b w:val="0"/>
          <w:color w:val="auto"/>
          <w:sz w:val="20"/>
          <w:szCs w:val="20"/>
        </w:rPr>
        <w:t>│                                               ┌──────┐             │</w:t>
      </w:r>
    </w:p>
    <w:p w:rsidR="00C93552" w:rsidRPr="00BC0E58" w:rsidRDefault="00C93552" w:rsidP="00C93552">
      <w:pPr>
        <w:pStyle w:val="1"/>
        <w:spacing w:before="0"/>
        <w:rPr>
          <w:rFonts w:ascii="Courier New" w:eastAsiaTheme="minorHAnsi" w:hAnsi="Courier New" w:cs="Courier New"/>
          <w:b w:val="0"/>
          <w:color w:val="auto"/>
          <w:sz w:val="20"/>
          <w:szCs w:val="20"/>
        </w:rPr>
      </w:pPr>
      <w:r w:rsidRPr="00BC0E58">
        <w:rPr>
          <w:rFonts w:ascii="Courier New" w:eastAsiaTheme="minorHAnsi" w:hAnsi="Courier New" w:cs="Courier New"/>
          <w:b w:val="0"/>
          <w:color w:val="auto"/>
          <w:sz w:val="20"/>
          <w:szCs w:val="20"/>
        </w:rPr>
        <w:t>│                                               │ Герб │             │</w:t>
      </w:r>
    </w:p>
    <w:p w:rsidR="00C93552" w:rsidRPr="00BC0E58" w:rsidRDefault="00C93552" w:rsidP="00C93552">
      <w:pPr>
        <w:pStyle w:val="1"/>
        <w:spacing w:before="0"/>
        <w:rPr>
          <w:rFonts w:ascii="Courier New" w:eastAsiaTheme="minorHAnsi" w:hAnsi="Courier New" w:cs="Courier New"/>
          <w:b w:val="0"/>
          <w:color w:val="auto"/>
          <w:sz w:val="20"/>
          <w:szCs w:val="20"/>
        </w:rPr>
      </w:pPr>
      <w:r w:rsidRPr="00BC0E58">
        <w:rPr>
          <w:rFonts w:ascii="Courier New" w:eastAsiaTheme="minorHAnsi" w:hAnsi="Courier New" w:cs="Courier New"/>
          <w:b w:val="0"/>
          <w:color w:val="auto"/>
          <w:sz w:val="20"/>
          <w:szCs w:val="20"/>
        </w:rPr>
        <w:t>│                                               │      │             │</w:t>
      </w:r>
    </w:p>
    <w:p w:rsidR="00C93552" w:rsidRPr="00BC0E58" w:rsidRDefault="00C93552" w:rsidP="00C93552">
      <w:pPr>
        <w:pStyle w:val="1"/>
        <w:spacing w:before="0"/>
        <w:rPr>
          <w:rFonts w:ascii="Courier New" w:eastAsiaTheme="minorHAnsi" w:hAnsi="Courier New" w:cs="Courier New"/>
          <w:b w:val="0"/>
          <w:color w:val="auto"/>
          <w:sz w:val="20"/>
          <w:szCs w:val="20"/>
        </w:rPr>
      </w:pPr>
      <w:r w:rsidRPr="00BC0E58">
        <w:rPr>
          <w:rFonts w:ascii="Courier New" w:eastAsiaTheme="minorHAnsi" w:hAnsi="Courier New" w:cs="Courier New"/>
          <w:b w:val="0"/>
          <w:color w:val="auto"/>
          <w:sz w:val="20"/>
          <w:szCs w:val="20"/>
        </w:rPr>
        <w:t>│                                               │      │             │</w:t>
      </w:r>
    </w:p>
    <w:p w:rsidR="00C93552" w:rsidRPr="00BC0E58" w:rsidRDefault="00C93552" w:rsidP="00C93552">
      <w:pPr>
        <w:pStyle w:val="1"/>
        <w:spacing w:before="0"/>
        <w:rPr>
          <w:rFonts w:ascii="Courier New" w:eastAsiaTheme="minorHAnsi" w:hAnsi="Courier New" w:cs="Courier New"/>
          <w:b w:val="0"/>
          <w:color w:val="auto"/>
          <w:sz w:val="20"/>
          <w:szCs w:val="20"/>
        </w:rPr>
      </w:pPr>
      <w:r w:rsidRPr="00BC0E58">
        <w:rPr>
          <w:rFonts w:ascii="Courier New" w:eastAsiaTheme="minorHAnsi" w:hAnsi="Courier New" w:cs="Courier New"/>
          <w:b w:val="0"/>
          <w:color w:val="auto"/>
          <w:sz w:val="20"/>
          <w:szCs w:val="20"/>
        </w:rPr>
        <w:t>│                                               └──────┘             │</w:t>
      </w:r>
    </w:p>
    <w:p w:rsidR="00C93552" w:rsidRPr="00BC0E58" w:rsidRDefault="00C93552" w:rsidP="00C93552">
      <w:pPr>
        <w:pStyle w:val="1"/>
        <w:spacing w:before="0"/>
        <w:rPr>
          <w:rFonts w:ascii="Courier New" w:eastAsiaTheme="minorHAnsi" w:hAnsi="Courier New" w:cs="Courier New"/>
          <w:b w:val="0"/>
          <w:color w:val="auto"/>
          <w:sz w:val="20"/>
          <w:szCs w:val="20"/>
        </w:rPr>
      </w:pPr>
      <w:r w:rsidRPr="00BC0E58">
        <w:rPr>
          <w:rFonts w:ascii="Courier New" w:eastAsiaTheme="minorHAnsi" w:hAnsi="Courier New" w:cs="Courier New"/>
          <w:b w:val="0"/>
          <w:color w:val="auto"/>
          <w:sz w:val="20"/>
          <w:szCs w:val="20"/>
        </w:rPr>
        <w:t>│                                    МОЛОДЕЖНАЯ ОБЩЕСТВЕННАЯ ПАЛАТА  │</w:t>
      </w:r>
    </w:p>
    <w:p w:rsidR="00C93552" w:rsidRPr="00BC0E58" w:rsidRDefault="00C93552" w:rsidP="00C93552">
      <w:pPr>
        <w:pStyle w:val="1"/>
        <w:spacing w:before="0"/>
        <w:rPr>
          <w:rFonts w:ascii="Courier New" w:eastAsiaTheme="minorHAnsi" w:hAnsi="Courier New" w:cs="Courier New"/>
          <w:b w:val="0"/>
          <w:color w:val="auto"/>
          <w:sz w:val="20"/>
          <w:szCs w:val="20"/>
        </w:rPr>
      </w:pPr>
      <w:r w:rsidRPr="00BC0E58">
        <w:rPr>
          <w:rFonts w:ascii="Courier New" w:eastAsiaTheme="minorHAnsi" w:hAnsi="Courier New" w:cs="Courier New"/>
          <w:b w:val="0"/>
          <w:color w:val="auto"/>
          <w:sz w:val="20"/>
          <w:szCs w:val="20"/>
        </w:rPr>
        <w:t>│                                     ПРИ СОВЕТЕ ГОРОДСКОГО ОКРУГА   │</w:t>
      </w:r>
    </w:p>
    <w:p w:rsidR="00C93552" w:rsidRPr="00BC0E58" w:rsidRDefault="00C93552" w:rsidP="00C93552">
      <w:pPr>
        <w:pStyle w:val="1"/>
        <w:spacing w:before="0"/>
        <w:rPr>
          <w:rFonts w:ascii="Courier New" w:eastAsiaTheme="minorHAnsi" w:hAnsi="Courier New" w:cs="Courier New"/>
          <w:b w:val="0"/>
          <w:color w:val="auto"/>
          <w:sz w:val="20"/>
          <w:szCs w:val="20"/>
        </w:rPr>
      </w:pPr>
      <w:r w:rsidRPr="00BC0E58">
        <w:rPr>
          <w:rFonts w:ascii="Courier New" w:eastAsiaTheme="minorHAnsi" w:hAnsi="Courier New" w:cs="Courier New"/>
          <w:b w:val="0"/>
          <w:color w:val="auto"/>
          <w:sz w:val="20"/>
          <w:szCs w:val="20"/>
        </w:rPr>
        <w:t>│                                              ГОРОД УФА             │</w:t>
      </w:r>
    </w:p>
    <w:p w:rsidR="00C93552" w:rsidRPr="00BC0E58" w:rsidRDefault="00C93552" w:rsidP="00C93552">
      <w:pPr>
        <w:pStyle w:val="1"/>
        <w:spacing w:before="0"/>
        <w:rPr>
          <w:rFonts w:ascii="Courier New" w:eastAsiaTheme="minorHAnsi" w:hAnsi="Courier New" w:cs="Courier New"/>
          <w:b w:val="0"/>
          <w:color w:val="auto"/>
          <w:sz w:val="20"/>
          <w:szCs w:val="20"/>
        </w:rPr>
      </w:pPr>
      <w:r w:rsidRPr="00BC0E58">
        <w:rPr>
          <w:rFonts w:ascii="Courier New" w:eastAsiaTheme="minorHAnsi" w:hAnsi="Courier New" w:cs="Courier New"/>
          <w:b w:val="0"/>
          <w:color w:val="auto"/>
          <w:sz w:val="20"/>
          <w:szCs w:val="20"/>
        </w:rPr>
        <w:t>│                                                                    │</w:t>
      </w:r>
    </w:p>
    <w:p w:rsidR="00C93552" w:rsidRPr="00BC0E58" w:rsidRDefault="00C93552" w:rsidP="00C93552">
      <w:pPr>
        <w:pStyle w:val="1"/>
        <w:spacing w:before="0"/>
        <w:rPr>
          <w:rFonts w:ascii="Courier New" w:eastAsiaTheme="minorHAnsi" w:hAnsi="Courier New" w:cs="Courier New"/>
          <w:b w:val="0"/>
          <w:color w:val="auto"/>
          <w:sz w:val="20"/>
          <w:szCs w:val="20"/>
        </w:rPr>
      </w:pPr>
      <w:r w:rsidRPr="00BC0E58">
        <w:rPr>
          <w:rFonts w:ascii="Courier New" w:eastAsiaTheme="minorHAnsi" w:hAnsi="Courier New" w:cs="Courier New"/>
          <w:b w:val="0"/>
          <w:color w:val="auto"/>
          <w:sz w:val="20"/>
          <w:szCs w:val="20"/>
        </w:rPr>
        <w:t>└────────────────────────────────────────────────────────────────────┘</w:t>
      </w:r>
    </w:p>
    <w:p w:rsidR="00C93552" w:rsidRPr="00A16D1B" w:rsidRDefault="00C93552" w:rsidP="00C93552">
      <w:pPr>
        <w:autoSpaceDE w:val="0"/>
        <w:autoSpaceDN w:val="0"/>
        <w:adjustRightInd w:val="0"/>
        <w:ind w:firstLine="540"/>
        <w:rPr>
          <w:rFonts w:cs="Times New Roman"/>
          <w:b/>
          <w:bCs/>
          <w:szCs w:val="28"/>
        </w:rPr>
      </w:pPr>
    </w:p>
    <w:p w:rsidR="00840C69" w:rsidRPr="00A16D1B" w:rsidRDefault="00840C69">
      <w:pPr>
        <w:spacing w:after="200" w:line="276" w:lineRule="auto"/>
        <w:jc w:val="left"/>
        <w:rPr>
          <w:rFonts w:eastAsia="Times New Roman" w:cs="Times New Roman"/>
          <w:b/>
          <w:szCs w:val="28"/>
          <w:lang w:eastAsia="ru-RU"/>
        </w:rPr>
      </w:pPr>
      <w:r w:rsidRPr="00A16D1B">
        <w:rPr>
          <w:rFonts w:eastAsia="Times New Roman" w:cs="Times New Roman"/>
          <w:b/>
          <w:szCs w:val="28"/>
          <w:lang w:eastAsia="ru-RU"/>
        </w:rPr>
        <w:br w:type="page"/>
      </w:r>
    </w:p>
    <w:p w:rsidR="00840C69" w:rsidRPr="00046C08" w:rsidRDefault="00840C69" w:rsidP="00046C08">
      <w:pPr>
        <w:autoSpaceDE w:val="0"/>
        <w:autoSpaceDN w:val="0"/>
        <w:adjustRightInd w:val="0"/>
        <w:ind w:left="5103"/>
        <w:outlineLvl w:val="0"/>
        <w:rPr>
          <w:rFonts w:cs="Times New Roman"/>
          <w:bCs/>
          <w:szCs w:val="28"/>
        </w:rPr>
      </w:pPr>
      <w:r w:rsidRPr="00046C08">
        <w:rPr>
          <w:rFonts w:cs="Times New Roman"/>
          <w:bCs/>
          <w:szCs w:val="28"/>
        </w:rPr>
        <w:t>Приложение № 4</w:t>
      </w:r>
    </w:p>
    <w:p w:rsidR="00840C69" w:rsidRPr="00046C08" w:rsidRDefault="00840C69" w:rsidP="00046C08">
      <w:pPr>
        <w:autoSpaceDE w:val="0"/>
        <w:autoSpaceDN w:val="0"/>
        <w:adjustRightInd w:val="0"/>
        <w:ind w:left="5103"/>
        <w:rPr>
          <w:rFonts w:cs="Times New Roman"/>
          <w:bCs/>
          <w:szCs w:val="28"/>
        </w:rPr>
      </w:pPr>
      <w:proofErr w:type="gramStart"/>
      <w:r w:rsidRPr="00046C08">
        <w:rPr>
          <w:rFonts w:cs="Times New Roman"/>
          <w:bCs/>
          <w:szCs w:val="28"/>
        </w:rPr>
        <w:t>к</w:t>
      </w:r>
      <w:proofErr w:type="gramEnd"/>
      <w:r w:rsidRPr="00046C08">
        <w:rPr>
          <w:rFonts w:cs="Times New Roman"/>
          <w:bCs/>
          <w:szCs w:val="28"/>
        </w:rPr>
        <w:t xml:space="preserve"> Положению о Молодёжной</w:t>
      </w:r>
    </w:p>
    <w:p w:rsidR="00840C69" w:rsidRPr="00046C08" w:rsidRDefault="00840C69" w:rsidP="00046C08">
      <w:pPr>
        <w:autoSpaceDE w:val="0"/>
        <w:autoSpaceDN w:val="0"/>
        <w:adjustRightInd w:val="0"/>
        <w:ind w:left="5103"/>
        <w:rPr>
          <w:rFonts w:cs="Times New Roman"/>
          <w:bCs/>
          <w:szCs w:val="28"/>
        </w:rPr>
      </w:pPr>
      <w:r w:rsidRPr="00046C08">
        <w:rPr>
          <w:rFonts w:cs="Times New Roman"/>
          <w:bCs/>
          <w:szCs w:val="28"/>
        </w:rPr>
        <w:t xml:space="preserve">общественной палате </w:t>
      </w:r>
      <w:r w:rsidR="000639D5" w:rsidRPr="00046C08">
        <w:rPr>
          <w:rFonts w:cs="Times New Roman"/>
          <w:bCs/>
          <w:szCs w:val="28"/>
        </w:rPr>
        <w:t>города Уфы</w:t>
      </w:r>
    </w:p>
    <w:p w:rsidR="00840C69" w:rsidRPr="00A16D1B" w:rsidRDefault="00840C69" w:rsidP="00840C69">
      <w:pPr>
        <w:autoSpaceDE w:val="0"/>
        <w:autoSpaceDN w:val="0"/>
        <w:adjustRightInd w:val="0"/>
        <w:ind w:firstLine="540"/>
        <w:rPr>
          <w:rFonts w:cs="Times New Roman"/>
          <w:b/>
          <w:bCs/>
          <w:szCs w:val="28"/>
        </w:rPr>
      </w:pPr>
    </w:p>
    <w:p w:rsidR="00840C69" w:rsidRPr="00BC0E58" w:rsidRDefault="00840C69" w:rsidP="00840C69">
      <w:pPr>
        <w:autoSpaceDE w:val="0"/>
        <w:autoSpaceDN w:val="0"/>
        <w:adjustRightInd w:val="0"/>
        <w:jc w:val="center"/>
        <w:rPr>
          <w:rFonts w:cs="Times New Roman"/>
          <w:bCs/>
          <w:szCs w:val="28"/>
        </w:rPr>
      </w:pPr>
      <w:r w:rsidRPr="00BC0E58">
        <w:rPr>
          <w:rFonts w:cs="Times New Roman"/>
          <w:bCs/>
          <w:szCs w:val="28"/>
        </w:rPr>
        <w:t>Описание нагрудного знака члена Молодёжной общественной</w:t>
      </w:r>
    </w:p>
    <w:p w:rsidR="00840C69" w:rsidRPr="00BC0E58" w:rsidRDefault="00840C69" w:rsidP="00840C69">
      <w:pPr>
        <w:autoSpaceDE w:val="0"/>
        <w:autoSpaceDN w:val="0"/>
        <w:adjustRightInd w:val="0"/>
        <w:jc w:val="center"/>
        <w:rPr>
          <w:rFonts w:cs="Times New Roman"/>
          <w:bCs/>
          <w:szCs w:val="28"/>
        </w:rPr>
      </w:pPr>
      <w:r w:rsidRPr="00BC0E58">
        <w:rPr>
          <w:rFonts w:cs="Times New Roman"/>
          <w:bCs/>
          <w:szCs w:val="28"/>
        </w:rPr>
        <w:t>палаты город</w:t>
      </w:r>
      <w:r w:rsidR="000639D5" w:rsidRPr="00BC0E58">
        <w:rPr>
          <w:rFonts w:cs="Times New Roman"/>
          <w:bCs/>
          <w:szCs w:val="28"/>
        </w:rPr>
        <w:t>а Уфы</w:t>
      </w:r>
    </w:p>
    <w:p w:rsidR="00840C69" w:rsidRPr="00BC0E58" w:rsidRDefault="00840C69" w:rsidP="00840C69">
      <w:pPr>
        <w:autoSpaceDE w:val="0"/>
        <w:autoSpaceDN w:val="0"/>
        <w:adjustRightInd w:val="0"/>
        <w:ind w:firstLine="540"/>
        <w:rPr>
          <w:rFonts w:cs="Times New Roman"/>
          <w:bCs/>
          <w:szCs w:val="28"/>
        </w:rPr>
      </w:pPr>
    </w:p>
    <w:p w:rsidR="00EE589D" w:rsidRPr="00BC0E58" w:rsidRDefault="00840C69" w:rsidP="00CC4B07">
      <w:pPr>
        <w:pStyle w:val="a5"/>
        <w:numPr>
          <w:ilvl w:val="0"/>
          <w:numId w:val="7"/>
        </w:numPr>
        <w:ind w:left="0" w:firstLine="709"/>
        <w:rPr>
          <w:rFonts w:eastAsia="Times New Roman" w:cs="Times New Roman"/>
          <w:szCs w:val="28"/>
          <w:lang w:eastAsia="ru-RU"/>
        </w:rPr>
      </w:pPr>
      <w:r w:rsidRPr="00BC0E58">
        <w:rPr>
          <w:rFonts w:eastAsia="Times New Roman" w:cs="Times New Roman"/>
          <w:szCs w:val="28"/>
          <w:lang w:eastAsia="ru-RU"/>
        </w:rPr>
        <w:t xml:space="preserve">Нагрудный знак члена Молодёжной общественной палаты </w:t>
      </w:r>
      <w:r w:rsidR="000639D5" w:rsidRPr="00BC0E58">
        <w:rPr>
          <w:rFonts w:eastAsia="Times New Roman" w:cs="Times New Roman"/>
          <w:szCs w:val="28"/>
          <w:lang w:eastAsia="ru-RU"/>
        </w:rPr>
        <w:t>города Уфы</w:t>
      </w:r>
      <w:r w:rsidRPr="00BC0E58">
        <w:rPr>
          <w:rFonts w:eastAsia="Times New Roman" w:cs="Times New Roman"/>
          <w:szCs w:val="28"/>
          <w:lang w:eastAsia="ru-RU"/>
        </w:rPr>
        <w:t xml:space="preserve"> (далее – зна</w:t>
      </w:r>
      <w:r w:rsidR="004F3F25" w:rsidRPr="00BC0E58">
        <w:rPr>
          <w:rFonts w:eastAsia="Times New Roman" w:cs="Times New Roman"/>
          <w:szCs w:val="28"/>
          <w:lang w:eastAsia="ru-RU"/>
        </w:rPr>
        <w:t>к</w:t>
      </w:r>
      <w:r w:rsidRPr="00BC0E58">
        <w:rPr>
          <w:rFonts w:eastAsia="Times New Roman" w:cs="Times New Roman"/>
          <w:szCs w:val="28"/>
          <w:lang w:eastAsia="ru-RU"/>
        </w:rPr>
        <w:t>) выполнен из метал</w:t>
      </w:r>
      <w:r w:rsidR="00046C08">
        <w:rPr>
          <w:rFonts w:eastAsia="Times New Roman" w:cs="Times New Roman"/>
          <w:szCs w:val="28"/>
          <w:lang w:eastAsia="ru-RU"/>
        </w:rPr>
        <w:t>л</w:t>
      </w:r>
      <w:r w:rsidRPr="00BC0E58">
        <w:rPr>
          <w:rFonts w:eastAsia="Times New Roman" w:cs="Times New Roman"/>
          <w:szCs w:val="28"/>
          <w:lang w:eastAsia="ru-RU"/>
        </w:rPr>
        <w:t xml:space="preserve">а серебряного цвета, </w:t>
      </w:r>
      <w:r w:rsidR="006435BF" w:rsidRPr="00BC0E58">
        <w:rPr>
          <w:rFonts w:eastAsia="Times New Roman" w:cs="Times New Roman"/>
          <w:szCs w:val="28"/>
          <w:lang w:eastAsia="ru-RU"/>
        </w:rPr>
        <w:t>имеет круглую форму диаметром 23</w:t>
      </w:r>
      <w:r w:rsidRPr="00BC0E58">
        <w:rPr>
          <w:rFonts w:eastAsia="Times New Roman" w:cs="Times New Roman"/>
          <w:szCs w:val="28"/>
          <w:lang w:eastAsia="ru-RU"/>
        </w:rPr>
        <w:t xml:space="preserve"> мм. В основании круглой формы знака имеется лента, которая не</w:t>
      </w:r>
      <w:r w:rsidR="006435BF" w:rsidRPr="00BC0E58">
        <w:rPr>
          <w:rFonts w:eastAsia="Times New Roman" w:cs="Times New Roman"/>
          <w:szCs w:val="28"/>
          <w:lang w:eastAsia="ru-RU"/>
        </w:rPr>
        <w:t>значительно</w:t>
      </w:r>
      <w:r w:rsidRPr="00BC0E58">
        <w:rPr>
          <w:rFonts w:eastAsia="Times New Roman" w:cs="Times New Roman"/>
          <w:szCs w:val="28"/>
          <w:lang w:eastAsia="ru-RU"/>
        </w:rPr>
        <w:t xml:space="preserve"> выпирает за края основной части знака</w:t>
      </w:r>
      <w:r w:rsidR="004F3F25" w:rsidRPr="00BC0E58">
        <w:rPr>
          <w:rFonts w:eastAsia="Times New Roman" w:cs="Times New Roman"/>
          <w:szCs w:val="28"/>
          <w:lang w:eastAsia="ru-RU"/>
        </w:rPr>
        <w:t>. Нагрудный знак состоит из двух частей: 1 – медаль, 2 – крепление.</w:t>
      </w:r>
    </w:p>
    <w:p w:rsidR="004F3F25" w:rsidRPr="00BC0E58" w:rsidRDefault="004F3F25" w:rsidP="00CC4B07">
      <w:pPr>
        <w:pStyle w:val="a5"/>
        <w:numPr>
          <w:ilvl w:val="0"/>
          <w:numId w:val="7"/>
        </w:numPr>
        <w:ind w:left="0" w:firstLine="709"/>
        <w:rPr>
          <w:rFonts w:eastAsia="Times New Roman" w:cs="Times New Roman"/>
          <w:szCs w:val="28"/>
          <w:lang w:eastAsia="ru-RU"/>
        </w:rPr>
      </w:pPr>
      <w:r w:rsidRPr="00BC0E58">
        <w:rPr>
          <w:rFonts w:eastAsia="Times New Roman" w:cs="Times New Roman"/>
          <w:szCs w:val="28"/>
          <w:lang w:eastAsia="ru-RU"/>
        </w:rPr>
        <w:t>На лицевой стороне знака (медаль) в центральной части наложен рисунок с изображением герба городского округа город Уфа Республики Башкортостан, рисунок выполнен в цвете – «На белом поле бегущая по зелёной земле куница натурал</w:t>
      </w:r>
      <w:r w:rsidR="006435BF" w:rsidRPr="00BC0E58">
        <w:rPr>
          <w:rFonts w:eastAsia="Times New Roman" w:cs="Times New Roman"/>
          <w:szCs w:val="28"/>
          <w:lang w:eastAsia="ru-RU"/>
        </w:rPr>
        <w:t>ьного коричнево-бурого цвета» 12</w:t>
      </w:r>
      <w:r w:rsidR="00046C08">
        <w:rPr>
          <w:rFonts w:eastAsia="Times New Roman" w:cs="Times New Roman"/>
          <w:szCs w:val="28"/>
          <w:lang w:eastAsia="ru-RU"/>
        </w:rPr>
        <w:t xml:space="preserve"> </w:t>
      </w:r>
      <w:r w:rsidRPr="00BC0E58">
        <w:rPr>
          <w:rFonts w:eastAsia="Times New Roman" w:cs="Times New Roman"/>
          <w:szCs w:val="28"/>
          <w:lang w:eastAsia="ru-RU"/>
        </w:rPr>
        <w:t>мм*</w:t>
      </w:r>
      <w:r w:rsidR="006435BF" w:rsidRPr="00BC0E58">
        <w:rPr>
          <w:rFonts w:eastAsia="Times New Roman" w:cs="Times New Roman"/>
          <w:szCs w:val="28"/>
          <w:lang w:eastAsia="ru-RU"/>
        </w:rPr>
        <w:t>11</w:t>
      </w:r>
      <w:r w:rsidR="00046C08">
        <w:rPr>
          <w:rFonts w:eastAsia="Times New Roman" w:cs="Times New Roman"/>
          <w:szCs w:val="28"/>
          <w:lang w:eastAsia="ru-RU"/>
        </w:rPr>
        <w:t xml:space="preserve"> </w:t>
      </w:r>
      <w:r w:rsidRPr="00BC0E58">
        <w:rPr>
          <w:rFonts w:eastAsia="Times New Roman" w:cs="Times New Roman"/>
          <w:szCs w:val="28"/>
          <w:lang w:eastAsia="ru-RU"/>
        </w:rPr>
        <w:t>мм. На ленте под гербом размещена надпись «УФА».  По периметру</w:t>
      </w:r>
      <w:r w:rsidR="00CC4B07" w:rsidRPr="00BC0E58">
        <w:rPr>
          <w:rFonts w:eastAsia="Times New Roman" w:cs="Times New Roman"/>
          <w:szCs w:val="28"/>
          <w:lang w:eastAsia="ru-RU"/>
        </w:rPr>
        <w:t xml:space="preserve"> медали</w:t>
      </w:r>
      <w:r w:rsidRPr="00BC0E58">
        <w:rPr>
          <w:rFonts w:eastAsia="Times New Roman" w:cs="Times New Roman"/>
          <w:szCs w:val="28"/>
          <w:lang w:eastAsia="ru-RU"/>
        </w:rPr>
        <w:t xml:space="preserve"> надпись «МОЛОДЕЖНАЯ ОБЩЕСТВЕННАЯ ПАЛАТА».</w:t>
      </w:r>
    </w:p>
    <w:p w:rsidR="004F3F25" w:rsidRPr="00BC0E58" w:rsidRDefault="004F3F25" w:rsidP="00CC4B07">
      <w:pPr>
        <w:pStyle w:val="a5"/>
        <w:numPr>
          <w:ilvl w:val="0"/>
          <w:numId w:val="7"/>
        </w:numPr>
        <w:ind w:left="0" w:firstLine="709"/>
        <w:rPr>
          <w:rFonts w:eastAsia="Times New Roman" w:cs="Times New Roman"/>
          <w:szCs w:val="28"/>
          <w:lang w:eastAsia="ru-RU"/>
        </w:rPr>
      </w:pPr>
      <w:r w:rsidRPr="00BC0E58">
        <w:rPr>
          <w:rFonts w:eastAsia="Times New Roman" w:cs="Times New Roman"/>
          <w:szCs w:val="28"/>
          <w:lang w:eastAsia="ru-RU"/>
        </w:rPr>
        <w:t>На оборотной стороне знак имеет цангу (бабочку) для его прикрепления к одежде.</w:t>
      </w:r>
    </w:p>
    <w:p w:rsidR="00EE589D" w:rsidRPr="00BC0E58" w:rsidRDefault="00EE589D" w:rsidP="00774929">
      <w:pPr>
        <w:jc w:val="center"/>
        <w:rPr>
          <w:rFonts w:eastAsia="Times New Roman" w:cs="Times New Roman"/>
          <w:szCs w:val="28"/>
          <w:lang w:eastAsia="ru-RU"/>
        </w:rPr>
      </w:pPr>
    </w:p>
    <w:p w:rsidR="00EE589D" w:rsidRPr="00BC0E58" w:rsidRDefault="004F3F25" w:rsidP="00774929">
      <w:pPr>
        <w:jc w:val="center"/>
        <w:rPr>
          <w:rFonts w:cs="Times New Roman"/>
          <w:bCs/>
          <w:szCs w:val="28"/>
        </w:rPr>
      </w:pPr>
      <w:r w:rsidRPr="00BC0E58">
        <w:rPr>
          <w:rFonts w:cs="Times New Roman"/>
          <w:bCs/>
          <w:szCs w:val="28"/>
        </w:rPr>
        <w:t>Эскиз внешней стороны нагрудного знака</w:t>
      </w:r>
    </w:p>
    <w:p w:rsidR="004F3F25" w:rsidRPr="00A16D1B" w:rsidRDefault="004F3F25" w:rsidP="00774929">
      <w:pPr>
        <w:jc w:val="center"/>
        <w:rPr>
          <w:rFonts w:eastAsia="Times New Roman" w:cs="Times New Roman"/>
          <w:b/>
          <w:szCs w:val="28"/>
          <w:lang w:eastAsia="ru-RU"/>
        </w:rPr>
      </w:pPr>
    </w:p>
    <w:p w:rsidR="00EE589D" w:rsidRPr="00A16D1B" w:rsidRDefault="00460CAA" w:rsidP="00774929">
      <w:pPr>
        <w:jc w:val="center"/>
        <w:rPr>
          <w:rFonts w:eastAsia="Times New Roman" w:cs="Times New Roman"/>
          <w:b/>
          <w:szCs w:val="28"/>
          <w:lang w:eastAsia="ru-RU"/>
        </w:rPr>
      </w:pPr>
      <w:r w:rsidRPr="00A16D1B">
        <w:rPr>
          <w:noProof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12D7DBD8" wp14:editId="7E19B000">
            <wp:simplePos x="0" y="0"/>
            <wp:positionH relativeFrom="margin">
              <wp:align>center</wp:align>
            </wp:positionH>
            <wp:positionV relativeFrom="paragraph">
              <wp:posOffset>5715</wp:posOffset>
            </wp:positionV>
            <wp:extent cx="3465195" cy="3497580"/>
            <wp:effectExtent l="0" t="0" r="1905" b="7620"/>
            <wp:wrapNone/>
            <wp:docPr id="1" name="Рисунок 1" descr="YfLEtH6QKq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fLEtH6QKqE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5195" cy="3497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E589D" w:rsidRPr="00A16D1B" w:rsidRDefault="00EE589D" w:rsidP="00774929">
      <w:pPr>
        <w:jc w:val="center"/>
        <w:rPr>
          <w:rFonts w:eastAsia="Times New Roman" w:cs="Times New Roman"/>
          <w:b/>
          <w:szCs w:val="28"/>
          <w:lang w:eastAsia="ru-RU"/>
        </w:rPr>
      </w:pPr>
    </w:p>
    <w:p w:rsidR="00EE589D" w:rsidRPr="00A16D1B" w:rsidRDefault="00EE589D" w:rsidP="00774929">
      <w:pPr>
        <w:jc w:val="center"/>
        <w:rPr>
          <w:rFonts w:eastAsia="Times New Roman" w:cs="Times New Roman"/>
          <w:b/>
          <w:szCs w:val="28"/>
          <w:lang w:eastAsia="ru-RU"/>
        </w:rPr>
      </w:pPr>
    </w:p>
    <w:p w:rsidR="00EE589D" w:rsidRPr="00A16D1B" w:rsidRDefault="00EE589D" w:rsidP="00774929">
      <w:pPr>
        <w:jc w:val="center"/>
        <w:rPr>
          <w:rFonts w:eastAsia="Times New Roman" w:cs="Times New Roman"/>
          <w:b/>
          <w:szCs w:val="28"/>
          <w:lang w:eastAsia="ru-RU"/>
        </w:rPr>
      </w:pPr>
    </w:p>
    <w:p w:rsidR="00EE589D" w:rsidRPr="00A16D1B" w:rsidRDefault="00EE589D" w:rsidP="00774929">
      <w:pPr>
        <w:jc w:val="center"/>
        <w:rPr>
          <w:rFonts w:eastAsia="Times New Roman" w:cs="Times New Roman"/>
          <w:b/>
          <w:szCs w:val="28"/>
          <w:lang w:eastAsia="ru-RU"/>
        </w:rPr>
      </w:pPr>
    </w:p>
    <w:p w:rsidR="00EE589D" w:rsidRPr="00A16D1B" w:rsidRDefault="00EE589D" w:rsidP="00774929">
      <w:pPr>
        <w:jc w:val="center"/>
        <w:rPr>
          <w:rFonts w:eastAsia="Times New Roman" w:cs="Times New Roman"/>
          <w:b/>
          <w:szCs w:val="28"/>
          <w:lang w:eastAsia="ru-RU"/>
        </w:rPr>
      </w:pPr>
    </w:p>
    <w:p w:rsidR="00EE589D" w:rsidRPr="00A16D1B" w:rsidRDefault="00EE589D" w:rsidP="00774929">
      <w:pPr>
        <w:jc w:val="center"/>
        <w:rPr>
          <w:rFonts w:eastAsia="Times New Roman" w:cs="Times New Roman"/>
          <w:b/>
          <w:szCs w:val="28"/>
          <w:lang w:eastAsia="ru-RU"/>
        </w:rPr>
      </w:pPr>
    </w:p>
    <w:p w:rsidR="00EE589D" w:rsidRPr="00A16D1B" w:rsidRDefault="00EE589D" w:rsidP="00774929">
      <w:pPr>
        <w:jc w:val="center"/>
        <w:rPr>
          <w:rFonts w:eastAsia="Times New Roman" w:cs="Times New Roman"/>
          <w:b/>
          <w:szCs w:val="28"/>
          <w:lang w:eastAsia="ru-RU"/>
        </w:rPr>
      </w:pPr>
    </w:p>
    <w:p w:rsidR="00EE589D" w:rsidRPr="00A16D1B" w:rsidRDefault="00EE589D" w:rsidP="00774929">
      <w:pPr>
        <w:jc w:val="center"/>
        <w:rPr>
          <w:rFonts w:eastAsia="Times New Roman" w:cs="Times New Roman"/>
          <w:b/>
          <w:szCs w:val="28"/>
          <w:lang w:eastAsia="ru-RU"/>
        </w:rPr>
      </w:pPr>
    </w:p>
    <w:p w:rsidR="00EE589D" w:rsidRPr="00A16D1B" w:rsidRDefault="00EE589D" w:rsidP="00774929">
      <w:pPr>
        <w:jc w:val="center"/>
        <w:rPr>
          <w:rFonts w:eastAsia="Times New Roman" w:cs="Times New Roman"/>
          <w:b/>
          <w:szCs w:val="28"/>
          <w:lang w:eastAsia="ru-RU"/>
        </w:rPr>
      </w:pPr>
    </w:p>
    <w:p w:rsidR="00EE589D" w:rsidRPr="00A16D1B" w:rsidRDefault="00EE589D" w:rsidP="00774929">
      <w:pPr>
        <w:jc w:val="center"/>
        <w:rPr>
          <w:rFonts w:eastAsia="Times New Roman" w:cs="Times New Roman"/>
          <w:b/>
          <w:szCs w:val="28"/>
          <w:lang w:eastAsia="ru-RU"/>
        </w:rPr>
      </w:pPr>
    </w:p>
    <w:p w:rsidR="00EE589D" w:rsidRPr="00A16D1B" w:rsidRDefault="00EE589D" w:rsidP="00774929">
      <w:pPr>
        <w:jc w:val="center"/>
        <w:rPr>
          <w:rFonts w:eastAsia="Times New Roman" w:cs="Times New Roman"/>
          <w:b/>
          <w:szCs w:val="28"/>
          <w:lang w:eastAsia="ru-RU"/>
        </w:rPr>
      </w:pPr>
    </w:p>
    <w:p w:rsidR="00EE589D" w:rsidRPr="00A16D1B" w:rsidRDefault="00EE589D" w:rsidP="00774929">
      <w:pPr>
        <w:jc w:val="center"/>
        <w:rPr>
          <w:rFonts w:eastAsia="Times New Roman" w:cs="Times New Roman"/>
          <w:b/>
          <w:szCs w:val="28"/>
          <w:lang w:eastAsia="ru-RU"/>
        </w:rPr>
      </w:pPr>
    </w:p>
    <w:p w:rsidR="00EE589D" w:rsidRPr="00A16D1B" w:rsidRDefault="00EE589D" w:rsidP="00774929">
      <w:pPr>
        <w:jc w:val="center"/>
        <w:rPr>
          <w:rFonts w:eastAsia="Times New Roman" w:cs="Times New Roman"/>
          <w:b/>
          <w:szCs w:val="28"/>
          <w:lang w:eastAsia="ru-RU"/>
        </w:rPr>
      </w:pPr>
    </w:p>
    <w:p w:rsidR="00EE589D" w:rsidRPr="00A16D1B" w:rsidRDefault="00EE589D" w:rsidP="00774929">
      <w:pPr>
        <w:jc w:val="center"/>
        <w:rPr>
          <w:rFonts w:eastAsia="Times New Roman" w:cs="Times New Roman"/>
          <w:b/>
          <w:szCs w:val="28"/>
          <w:lang w:eastAsia="ru-RU"/>
        </w:rPr>
      </w:pPr>
    </w:p>
    <w:p w:rsidR="00460CAA" w:rsidRPr="00A16D1B" w:rsidRDefault="00460CAA">
      <w:pPr>
        <w:spacing w:after="200" w:line="276" w:lineRule="auto"/>
        <w:jc w:val="left"/>
        <w:rPr>
          <w:rFonts w:eastAsia="Times New Roman" w:cs="Times New Roman"/>
          <w:b/>
          <w:szCs w:val="28"/>
          <w:lang w:eastAsia="ru-RU"/>
        </w:rPr>
      </w:pPr>
      <w:r w:rsidRPr="00A16D1B">
        <w:rPr>
          <w:rFonts w:eastAsia="Times New Roman" w:cs="Times New Roman"/>
          <w:b/>
          <w:szCs w:val="28"/>
          <w:lang w:eastAsia="ru-RU"/>
        </w:rPr>
        <w:br w:type="page"/>
      </w:r>
    </w:p>
    <w:p w:rsidR="00277715" w:rsidRPr="00A16D1B" w:rsidRDefault="00277715">
      <w:pPr>
        <w:spacing w:after="200" w:line="276" w:lineRule="auto"/>
        <w:jc w:val="left"/>
        <w:rPr>
          <w:rFonts w:cs="Times New Roman"/>
          <w:b/>
          <w:bCs/>
          <w:szCs w:val="28"/>
        </w:rPr>
        <w:sectPr w:rsidR="00277715" w:rsidRPr="00A16D1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77715" w:rsidRPr="00046C08" w:rsidRDefault="00277715" w:rsidP="00046C08">
      <w:pPr>
        <w:autoSpaceDE w:val="0"/>
        <w:autoSpaceDN w:val="0"/>
        <w:adjustRightInd w:val="0"/>
        <w:ind w:left="10773"/>
        <w:outlineLvl w:val="0"/>
        <w:rPr>
          <w:rFonts w:cs="Times New Roman"/>
          <w:bCs/>
          <w:szCs w:val="28"/>
        </w:rPr>
      </w:pPr>
      <w:r w:rsidRPr="00046C08">
        <w:rPr>
          <w:rFonts w:cs="Times New Roman"/>
          <w:bCs/>
          <w:szCs w:val="28"/>
        </w:rPr>
        <w:t>Приложение № 5</w:t>
      </w:r>
    </w:p>
    <w:p w:rsidR="00277715" w:rsidRPr="00046C08" w:rsidRDefault="00277715" w:rsidP="00046C08">
      <w:pPr>
        <w:autoSpaceDE w:val="0"/>
        <w:autoSpaceDN w:val="0"/>
        <w:adjustRightInd w:val="0"/>
        <w:ind w:left="10773"/>
        <w:rPr>
          <w:rFonts w:cs="Times New Roman"/>
          <w:bCs/>
          <w:szCs w:val="28"/>
        </w:rPr>
      </w:pPr>
      <w:proofErr w:type="gramStart"/>
      <w:r w:rsidRPr="00046C08">
        <w:rPr>
          <w:rFonts w:cs="Times New Roman"/>
          <w:bCs/>
          <w:szCs w:val="28"/>
        </w:rPr>
        <w:t>к</w:t>
      </w:r>
      <w:proofErr w:type="gramEnd"/>
      <w:r w:rsidRPr="00046C08">
        <w:rPr>
          <w:rFonts w:cs="Times New Roman"/>
          <w:bCs/>
          <w:szCs w:val="28"/>
        </w:rPr>
        <w:t xml:space="preserve"> Положению о Молодёжной</w:t>
      </w:r>
    </w:p>
    <w:p w:rsidR="00277715" w:rsidRPr="00046C08" w:rsidRDefault="00277715" w:rsidP="00046C08">
      <w:pPr>
        <w:autoSpaceDE w:val="0"/>
        <w:autoSpaceDN w:val="0"/>
        <w:adjustRightInd w:val="0"/>
        <w:ind w:left="10773"/>
        <w:rPr>
          <w:rFonts w:cs="Times New Roman"/>
          <w:bCs/>
          <w:szCs w:val="28"/>
        </w:rPr>
      </w:pPr>
      <w:r w:rsidRPr="00046C08">
        <w:rPr>
          <w:rFonts w:cs="Times New Roman"/>
          <w:bCs/>
          <w:szCs w:val="28"/>
        </w:rPr>
        <w:t xml:space="preserve">общественной палате </w:t>
      </w:r>
    </w:p>
    <w:p w:rsidR="00277715" w:rsidRPr="00046C08" w:rsidRDefault="00277715" w:rsidP="00046C08">
      <w:pPr>
        <w:autoSpaceDE w:val="0"/>
        <w:autoSpaceDN w:val="0"/>
        <w:adjustRightInd w:val="0"/>
        <w:ind w:left="10773"/>
        <w:rPr>
          <w:rFonts w:cs="Times New Roman"/>
          <w:bCs/>
          <w:szCs w:val="28"/>
        </w:rPr>
      </w:pPr>
      <w:r w:rsidRPr="00046C08">
        <w:rPr>
          <w:rFonts w:cs="Times New Roman"/>
          <w:bCs/>
          <w:szCs w:val="28"/>
        </w:rPr>
        <w:t>городского округа город Уфа</w:t>
      </w:r>
    </w:p>
    <w:p w:rsidR="00277715" w:rsidRPr="00BC0E58" w:rsidRDefault="00277715" w:rsidP="00277715">
      <w:pPr>
        <w:autoSpaceDE w:val="0"/>
        <w:autoSpaceDN w:val="0"/>
        <w:adjustRightInd w:val="0"/>
        <w:jc w:val="right"/>
        <w:rPr>
          <w:rFonts w:cs="Times New Roman"/>
          <w:bCs/>
          <w:szCs w:val="28"/>
        </w:rPr>
      </w:pPr>
    </w:p>
    <w:p w:rsidR="00277715" w:rsidRPr="00BC0E58" w:rsidRDefault="00046C08" w:rsidP="00277715">
      <w:pPr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Отчё</w:t>
      </w:r>
      <w:r w:rsidR="00277715" w:rsidRPr="00BC0E58">
        <w:rPr>
          <w:rFonts w:cs="Times New Roman"/>
          <w:szCs w:val="28"/>
        </w:rPr>
        <w:t xml:space="preserve">т члена Молодёжной общественной палаты </w:t>
      </w:r>
    </w:p>
    <w:p w:rsidR="00277715" w:rsidRPr="00BC0E58" w:rsidRDefault="00277715" w:rsidP="00277715">
      <w:pPr>
        <w:jc w:val="center"/>
        <w:rPr>
          <w:rFonts w:cs="Times New Roman"/>
          <w:szCs w:val="28"/>
        </w:rPr>
      </w:pPr>
      <w:r w:rsidRPr="00BC0E58">
        <w:rPr>
          <w:rFonts w:cs="Times New Roman"/>
          <w:szCs w:val="28"/>
        </w:rPr>
        <w:t>город</w:t>
      </w:r>
      <w:r w:rsidR="000639D5" w:rsidRPr="00BC0E58">
        <w:rPr>
          <w:rFonts w:cs="Times New Roman"/>
          <w:szCs w:val="28"/>
        </w:rPr>
        <w:t>а Уфы</w:t>
      </w:r>
      <w:r w:rsidRPr="00BC0E58">
        <w:rPr>
          <w:rFonts w:cs="Times New Roman"/>
          <w:szCs w:val="28"/>
        </w:rPr>
        <w:t xml:space="preserve"> </w:t>
      </w:r>
    </w:p>
    <w:p w:rsidR="00277715" w:rsidRPr="00BC0E58" w:rsidRDefault="00277715" w:rsidP="00277715">
      <w:pPr>
        <w:jc w:val="center"/>
        <w:rPr>
          <w:rFonts w:cs="Times New Roman"/>
          <w:szCs w:val="28"/>
        </w:rPr>
      </w:pPr>
      <w:r w:rsidRPr="00BC0E58">
        <w:rPr>
          <w:rFonts w:cs="Times New Roman"/>
          <w:szCs w:val="28"/>
        </w:rPr>
        <w:t>_____________________________________________________________</w:t>
      </w:r>
    </w:p>
    <w:p w:rsidR="00277715" w:rsidRPr="00BC0E58" w:rsidRDefault="00277715" w:rsidP="00277715">
      <w:pPr>
        <w:jc w:val="center"/>
        <w:rPr>
          <w:rFonts w:cs="Times New Roman"/>
          <w:szCs w:val="28"/>
        </w:rPr>
      </w:pPr>
      <w:r w:rsidRPr="00BC0E58">
        <w:rPr>
          <w:rFonts w:cs="Times New Roman"/>
          <w:szCs w:val="28"/>
        </w:rPr>
        <w:t>за ________________________20__ года</w:t>
      </w:r>
    </w:p>
    <w:p w:rsidR="00277715" w:rsidRPr="00BC0E58" w:rsidRDefault="00277715" w:rsidP="00277715">
      <w:pPr>
        <w:jc w:val="center"/>
        <w:rPr>
          <w:rFonts w:cs="Times New Roman"/>
        </w:rPr>
      </w:pPr>
    </w:p>
    <w:p w:rsidR="00277715" w:rsidRPr="00BC0E58" w:rsidRDefault="00277715" w:rsidP="00277715">
      <w:pPr>
        <w:jc w:val="center"/>
        <w:rPr>
          <w:rFonts w:cs="Times New Roman"/>
          <w:szCs w:val="28"/>
        </w:rPr>
      </w:pPr>
    </w:p>
    <w:p w:rsidR="00277715" w:rsidRPr="00BC0E58" w:rsidRDefault="00277715" w:rsidP="00277715">
      <w:pPr>
        <w:pStyle w:val="a5"/>
        <w:numPr>
          <w:ilvl w:val="0"/>
          <w:numId w:val="8"/>
        </w:numPr>
        <w:spacing w:line="276" w:lineRule="auto"/>
        <w:jc w:val="center"/>
        <w:rPr>
          <w:rFonts w:cs="Times New Roman"/>
          <w:szCs w:val="28"/>
        </w:rPr>
      </w:pPr>
      <w:r w:rsidRPr="00BC0E58">
        <w:rPr>
          <w:rFonts w:cs="Times New Roman"/>
          <w:szCs w:val="28"/>
        </w:rPr>
        <w:t>Участие в работе Совета городского округа город Уфа Республики Башкортостан</w:t>
      </w:r>
    </w:p>
    <w:p w:rsidR="00277715" w:rsidRPr="00BC0E58" w:rsidRDefault="00277715" w:rsidP="00277715">
      <w:pPr>
        <w:pStyle w:val="a5"/>
        <w:ind w:left="1004"/>
        <w:jc w:val="center"/>
        <w:rPr>
          <w:rFonts w:cs="Times New Roman"/>
          <w:szCs w:val="28"/>
        </w:rPr>
      </w:pPr>
      <w:r w:rsidRPr="00BC0E58">
        <w:rPr>
          <w:rFonts w:cs="Times New Roman"/>
          <w:szCs w:val="28"/>
        </w:rPr>
        <w:t>и Молодёжной общественной палаты</w:t>
      </w:r>
    </w:p>
    <w:p w:rsidR="00277715" w:rsidRPr="00BC0E58" w:rsidRDefault="00277715" w:rsidP="00277715">
      <w:pPr>
        <w:pStyle w:val="a5"/>
        <w:ind w:left="1004"/>
        <w:jc w:val="center"/>
        <w:rPr>
          <w:rFonts w:cs="Times New Roman"/>
          <w:szCs w:val="28"/>
        </w:rPr>
      </w:pPr>
      <w:r w:rsidRPr="00BC0E58">
        <w:rPr>
          <w:rFonts w:cs="Times New Roman"/>
          <w:szCs w:val="28"/>
        </w:rPr>
        <w:t>город</w:t>
      </w:r>
      <w:r w:rsidR="000639D5" w:rsidRPr="00BC0E58">
        <w:rPr>
          <w:rFonts w:cs="Times New Roman"/>
          <w:szCs w:val="28"/>
        </w:rPr>
        <w:t>а Уфы</w:t>
      </w:r>
      <w:r w:rsidRPr="00BC0E58">
        <w:rPr>
          <w:rFonts w:cs="Times New Roman"/>
          <w:szCs w:val="28"/>
        </w:rPr>
        <w:t xml:space="preserve"> </w:t>
      </w:r>
    </w:p>
    <w:p w:rsidR="00277715" w:rsidRPr="00BC0E58" w:rsidRDefault="00277715" w:rsidP="00277715">
      <w:pPr>
        <w:pStyle w:val="a5"/>
        <w:ind w:left="1004"/>
        <w:jc w:val="center"/>
        <w:rPr>
          <w:rFonts w:cs="Times New Roman"/>
          <w:szCs w:val="28"/>
        </w:rPr>
      </w:pPr>
    </w:p>
    <w:tbl>
      <w:tblPr>
        <w:tblStyle w:val="a8"/>
        <w:tblW w:w="0" w:type="auto"/>
        <w:tblInd w:w="720" w:type="dxa"/>
        <w:tblLook w:val="04A0" w:firstRow="1" w:lastRow="0" w:firstColumn="1" w:lastColumn="0" w:noHBand="0" w:noVBand="1"/>
      </w:tblPr>
      <w:tblGrid>
        <w:gridCol w:w="2902"/>
        <w:gridCol w:w="2797"/>
        <w:gridCol w:w="8367"/>
      </w:tblGrid>
      <w:tr w:rsidR="00A16D1B" w:rsidRPr="00BC0E58" w:rsidTr="00EA059B">
        <w:tc>
          <w:tcPr>
            <w:tcW w:w="3074" w:type="dxa"/>
          </w:tcPr>
          <w:p w:rsidR="00277715" w:rsidRPr="00BC0E58" w:rsidRDefault="00277715" w:rsidP="00EA059B">
            <w:pPr>
              <w:pStyle w:val="a5"/>
              <w:ind w:left="0"/>
              <w:rPr>
                <w:rFonts w:cs="Times New Roman"/>
              </w:rPr>
            </w:pPr>
            <w:r w:rsidRPr="00BC0E58">
              <w:rPr>
                <w:rFonts w:cs="Times New Roman"/>
              </w:rPr>
              <w:t>Дата заседания</w:t>
            </w:r>
          </w:p>
        </w:tc>
        <w:tc>
          <w:tcPr>
            <w:tcW w:w="2977" w:type="dxa"/>
          </w:tcPr>
          <w:p w:rsidR="00277715" w:rsidRPr="00BC0E58" w:rsidRDefault="00277715" w:rsidP="00EA059B">
            <w:pPr>
              <w:pStyle w:val="a5"/>
              <w:ind w:left="0"/>
              <w:rPr>
                <w:rFonts w:cs="Times New Roman"/>
              </w:rPr>
            </w:pPr>
            <w:r w:rsidRPr="00BC0E58">
              <w:rPr>
                <w:rFonts w:cs="Times New Roman"/>
              </w:rPr>
              <w:t>Отметка о явке</w:t>
            </w:r>
          </w:p>
        </w:tc>
        <w:tc>
          <w:tcPr>
            <w:tcW w:w="8843" w:type="dxa"/>
          </w:tcPr>
          <w:p w:rsidR="00277715" w:rsidRPr="00BC0E58" w:rsidRDefault="00277715" w:rsidP="00EA059B">
            <w:pPr>
              <w:pStyle w:val="a5"/>
              <w:ind w:left="0"/>
              <w:rPr>
                <w:rFonts w:cs="Times New Roman"/>
              </w:rPr>
            </w:pPr>
            <w:r w:rsidRPr="00BC0E58">
              <w:rPr>
                <w:rFonts w:cs="Times New Roman"/>
              </w:rPr>
              <w:t>Причина неявки (уважительная*/неуважительная)</w:t>
            </w:r>
          </w:p>
          <w:p w:rsidR="00277715" w:rsidRPr="00BC0E58" w:rsidRDefault="00277715" w:rsidP="00EA059B">
            <w:pPr>
              <w:rPr>
                <w:rFonts w:cs="Times New Roman"/>
                <w:i/>
              </w:rPr>
            </w:pPr>
            <w:r w:rsidRPr="00BC0E58">
              <w:rPr>
                <w:rFonts w:cs="Times New Roman"/>
                <w:i/>
              </w:rPr>
              <w:t>*в случае уважительной причины указать причину и реквизиты документа, приложить копию документа</w:t>
            </w:r>
          </w:p>
        </w:tc>
      </w:tr>
      <w:tr w:rsidR="00A16D1B" w:rsidRPr="00BC0E58" w:rsidTr="00EA059B">
        <w:tc>
          <w:tcPr>
            <w:tcW w:w="14894" w:type="dxa"/>
            <w:gridSpan w:val="3"/>
          </w:tcPr>
          <w:p w:rsidR="00277715" w:rsidRPr="00BC0E58" w:rsidRDefault="00277715" w:rsidP="00277715">
            <w:pPr>
              <w:pStyle w:val="a5"/>
              <w:numPr>
                <w:ilvl w:val="0"/>
                <w:numId w:val="9"/>
              </w:numPr>
              <w:jc w:val="center"/>
              <w:rPr>
                <w:rFonts w:cs="Times New Roman"/>
              </w:rPr>
            </w:pPr>
            <w:r w:rsidRPr="00BC0E58">
              <w:rPr>
                <w:rFonts w:cs="Times New Roman"/>
              </w:rPr>
              <w:t>Участие в заседаниях Совета городского округа город Уфа Республики Башкортостан</w:t>
            </w:r>
          </w:p>
        </w:tc>
      </w:tr>
      <w:tr w:rsidR="00A16D1B" w:rsidRPr="00BC0E58" w:rsidTr="00EA059B">
        <w:tc>
          <w:tcPr>
            <w:tcW w:w="3074" w:type="dxa"/>
          </w:tcPr>
          <w:p w:rsidR="00277715" w:rsidRPr="00BC0E58" w:rsidRDefault="00277715" w:rsidP="00EA059B">
            <w:pPr>
              <w:pStyle w:val="a5"/>
              <w:ind w:left="0"/>
              <w:rPr>
                <w:rFonts w:cs="Times New Roman"/>
              </w:rPr>
            </w:pPr>
          </w:p>
        </w:tc>
        <w:tc>
          <w:tcPr>
            <w:tcW w:w="2977" w:type="dxa"/>
          </w:tcPr>
          <w:p w:rsidR="00277715" w:rsidRPr="00BC0E58" w:rsidRDefault="00277715" w:rsidP="00EA059B">
            <w:pPr>
              <w:pStyle w:val="a5"/>
              <w:ind w:left="0"/>
              <w:rPr>
                <w:rFonts w:cs="Times New Roman"/>
              </w:rPr>
            </w:pPr>
          </w:p>
        </w:tc>
        <w:tc>
          <w:tcPr>
            <w:tcW w:w="8843" w:type="dxa"/>
          </w:tcPr>
          <w:p w:rsidR="00277715" w:rsidRPr="00BC0E58" w:rsidRDefault="00277715" w:rsidP="00EA059B">
            <w:pPr>
              <w:pStyle w:val="a5"/>
              <w:ind w:left="0"/>
              <w:rPr>
                <w:rFonts w:cs="Times New Roman"/>
              </w:rPr>
            </w:pPr>
          </w:p>
        </w:tc>
      </w:tr>
      <w:tr w:rsidR="00A16D1B" w:rsidRPr="00BC0E58" w:rsidTr="00EA059B">
        <w:tc>
          <w:tcPr>
            <w:tcW w:w="14894" w:type="dxa"/>
            <w:gridSpan w:val="3"/>
          </w:tcPr>
          <w:p w:rsidR="00277715" w:rsidRPr="00BC0E58" w:rsidRDefault="00277715" w:rsidP="00277715">
            <w:pPr>
              <w:pStyle w:val="a5"/>
              <w:numPr>
                <w:ilvl w:val="0"/>
                <w:numId w:val="9"/>
              </w:numPr>
              <w:jc w:val="center"/>
              <w:rPr>
                <w:rFonts w:cs="Times New Roman"/>
              </w:rPr>
            </w:pPr>
            <w:r w:rsidRPr="00BC0E58">
              <w:rPr>
                <w:rFonts w:cs="Times New Roman"/>
              </w:rPr>
              <w:t xml:space="preserve">Участие в общих собраниях Молодёжной общественной палаты </w:t>
            </w:r>
          </w:p>
          <w:p w:rsidR="00277715" w:rsidRPr="00BC0E58" w:rsidRDefault="00277715" w:rsidP="000639D5">
            <w:pPr>
              <w:pStyle w:val="a5"/>
              <w:jc w:val="center"/>
              <w:rPr>
                <w:rFonts w:cs="Times New Roman"/>
              </w:rPr>
            </w:pPr>
            <w:r w:rsidRPr="00BC0E58">
              <w:rPr>
                <w:rFonts w:cs="Times New Roman"/>
              </w:rPr>
              <w:t>город</w:t>
            </w:r>
            <w:r w:rsidR="000639D5" w:rsidRPr="00BC0E58">
              <w:rPr>
                <w:rFonts w:cs="Times New Roman"/>
              </w:rPr>
              <w:t>а Уфы</w:t>
            </w:r>
            <w:r w:rsidRPr="00BC0E58">
              <w:rPr>
                <w:rFonts w:cs="Times New Roman"/>
              </w:rPr>
              <w:t xml:space="preserve"> </w:t>
            </w:r>
          </w:p>
        </w:tc>
      </w:tr>
      <w:tr w:rsidR="00A16D1B" w:rsidRPr="00BC0E58" w:rsidTr="00EA059B">
        <w:tc>
          <w:tcPr>
            <w:tcW w:w="3074" w:type="dxa"/>
          </w:tcPr>
          <w:p w:rsidR="00277715" w:rsidRPr="00BC0E58" w:rsidRDefault="00277715" w:rsidP="00EA059B">
            <w:pPr>
              <w:pStyle w:val="a5"/>
              <w:ind w:left="0"/>
              <w:rPr>
                <w:rFonts w:cs="Times New Roman"/>
              </w:rPr>
            </w:pPr>
          </w:p>
        </w:tc>
        <w:tc>
          <w:tcPr>
            <w:tcW w:w="2977" w:type="dxa"/>
          </w:tcPr>
          <w:p w:rsidR="00277715" w:rsidRPr="00BC0E58" w:rsidRDefault="00277715" w:rsidP="00EA059B">
            <w:pPr>
              <w:pStyle w:val="a5"/>
              <w:ind w:left="0"/>
              <w:rPr>
                <w:rFonts w:cs="Times New Roman"/>
              </w:rPr>
            </w:pPr>
          </w:p>
        </w:tc>
        <w:tc>
          <w:tcPr>
            <w:tcW w:w="8843" w:type="dxa"/>
          </w:tcPr>
          <w:p w:rsidR="00277715" w:rsidRPr="00BC0E58" w:rsidRDefault="00277715" w:rsidP="00EA059B">
            <w:pPr>
              <w:pStyle w:val="a5"/>
              <w:ind w:left="0"/>
              <w:rPr>
                <w:rFonts w:cs="Times New Roman"/>
              </w:rPr>
            </w:pPr>
          </w:p>
        </w:tc>
      </w:tr>
    </w:tbl>
    <w:p w:rsidR="00277715" w:rsidRPr="00BC0E58" w:rsidRDefault="00277715" w:rsidP="00277715">
      <w:pPr>
        <w:pStyle w:val="a5"/>
        <w:jc w:val="center"/>
        <w:rPr>
          <w:rFonts w:cs="Times New Roman"/>
          <w:szCs w:val="28"/>
        </w:rPr>
      </w:pPr>
    </w:p>
    <w:p w:rsidR="00277715" w:rsidRPr="00BC0E58" w:rsidRDefault="00277715" w:rsidP="00277715">
      <w:pPr>
        <w:pStyle w:val="a5"/>
        <w:jc w:val="center"/>
        <w:rPr>
          <w:rFonts w:cs="Times New Roman"/>
          <w:szCs w:val="28"/>
        </w:rPr>
      </w:pPr>
    </w:p>
    <w:p w:rsidR="00277715" w:rsidRPr="00BC0E58" w:rsidRDefault="00277715" w:rsidP="00277715">
      <w:pPr>
        <w:pStyle w:val="a5"/>
        <w:jc w:val="center"/>
        <w:rPr>
          <w:rFonts w:cs="Times New Roman"/>
          <w:szCs w:val="28"/>
        </w:rPr>
      </w:pPr>
    </w:p>
    <w:p w:rsidR="00277715" w:rsidRPr="00A16D1B" w:rsidRDefault="00277715" w:rsidP="00277715">
      <w:pPr>
        <w:pStyle w:val="a5"/>
        <w:jc w:val="center"/>
        <w:rPr>
          <w:rFonts w:cs="Times New Roman"/>
          <w:b/>
          <w:szCs w:val="28"/>
        </w:rPr>
      </w:pPr>
    </w:p>
    <w:p w:rsidR="00277715" w:rsidRPr="00A16D1B" w:rsidRDefault="00277715" w:rsidP="00277715">
      <w:pPr>
        <w:pStyle w:val="a5"/>
        <w:jc w:val="center"/>
        <w:rPr>
          <w:rFonts w:cs="Times New Roman"/>
          <w:b/>
          <w:szCs w:val="28"/>
        </w:rPr>
      </w:pPr>
    </w:p>
    <w:p w:rsidR="00277715" w:rsidRPr="00BC0E58" w:rsidRDefault="00277715" w:rsidP="00277715">
      <w:pPr>
        <w:pStyle w:val="a5"/>
        <w:numPr>
          <w:ilvl w:val="0"/>
          <w:numId w:val="8"/>
        </w:numPr>
        <w:spacing w:line="276" w:lineRule="auto"/>
        <w:jc w:val="center"/>
        <w:rPr>
          <w:rFonts w:cs="Times New Roman"/>
          <w:szCs w:val="28"/>
        </w:rPr>
      </w:pPr>
      <w:r w:rsidRPr="00BC0E58">
        <w:rPr>
          <w:rFonts w:cs="Times New Roman"/>
          <w:szCs w:val="28"/>
        </w:rPr>
        <w:t xml:space="preserve">Работа в рамках реализации общего плана работы </w:t>
      </w:r>
    </w:p>
    <w:p w:rsidR="00277715" w:rsidRPr="00BC0E58" w:rsidRDefault="00277715" w:rsidP="00277715">
      <w:pPr>
        <w:pStyle w:val="a5"/>
        <w:ind w:left="1004"/>
        <w:jc w:val="center"/>
        <w:rPr>
          <w:rFonts w:cs="Times New Roman"/>
          <w:szCs w:val="28"/>
        </w:rPr>
      </w:pPr>
      <w:r w:rsidRPr="00BC0E58">
        <w:rPr>
          <w:rFonts w:cs="Times New Roman"/>
          <w:szCs w:val="28"/>
        </w:rPr>
        <w:t xml:space="preserve">Молодёжной общественной палаты </w:t>
      </w:r>
    </w:p>
    <w:p w:rsidR="00277715" w:rsidRPr="00BC0E58" w:rsidRDefault="00277715" w:rsidP="00277715">
      <w:pPr>
        <w:pStyle w:val="a5"/>
        <w:jc w:val="center"/>
        <w:rPr>
          <w:rFonts w:cs="Times New Roman"/>
          <w:szCs w:val="28"/>
        </w:rPr>
      </w:pPr>
      <w:r w:rsidRPr="00BC0E58">
        <w:rPr>
          <w:rFonts w:cs="Times New Roman"/>
          <w:szCs w:val="28"/>
        </w:rPr>
        <w:t>город</w:t>
      </w:r>
      <w:r w:rsidR="000639D5" w:rsidRPr="00BC0E58">
        <w:rPr>
          <w:rFonts w:cs="Times New Roman"/>
          <w:szCs w:val="28"/>
        </w:rPr>
        <w:t>а Уфы</w:t>
      </w:r>
      <w:r w:rsidRPr="00BC0E58">
        <w:rPr>
          <w:rFonts w:cs="Times New Roman"/>
          <w:szCs w:val="28"/>
        </w:rPr>
        <w:t xml:space="preserve"> </w:t>
      </w:r>
    </w:p>
    <w:p w:rsidR="000639D5" w:rsidRPr="00BC0E58" w:rsidRDefault="000639D5" w:rsidP="00277715">
      <w:pPr>
        <w:pStyle w:val="a5"/>
        <w:jc w:val="center"/>
        <w:rPr>
          <w:rFonts w:cs="Times New Roman"/>
          <w:szCs w:val="28"/>
        </w:rPr>
      </w:pPr>
    </w:p>
    <w:tbl>
      <w:tblPr>
        <w:tblStyle w:val="a8"/>
        <w:tblW w:w="0" w:type="auto"/>
        <w:tblInd w:w="720" w:type="dxa"/>
        <w:tblLook w:val="04A0" w:firstRow="1" w:lastRow="0" w:firstColumn="1" w:lastColumn="0" w:noHBand="0" w:noVBand="1"/>
      </w:tblPr>
      <w:tblGrid>
        <w:gridCol w:w="1767"/>
        <w:gridCol w:w="1767"/>
        <w:gridCol w:w="3268"/>
        <w:gridCol w:w="2581"/>
        <w:gridCol w:w="2388"/>
        <w:gridCol w:w="2295"/>
      </w:tblGrid>
      <w:tr w:rsidR="00A16D1B" w:rsidRPr="00BC0E58" w:rsidTr="00EA059B">
        <w:tc>
          <w:tcPr>
            <w:tcW w:w="1617" w:type="dxa"/>
          </w:tcPr>
          <w:p w:rsidR="00277715" w:rsidRPr="00BC0E58" w:rsidRDefault="00277715" w:rsidP="00EA059B">
            <w:pPr>
              <w:pStyle w:val="a5"/>
              <w:ind w:left="0"/>
              <w:rPr>
                <w:rFonts w:cs="Times New Roman"/>
              </w:rPr>
            </w:pPr>
            <w:r w:rsidRPr="00BC0E58">
              <w:rPr>
                <w:rFonts w:cs="Times New Roman"/>
              </w:rPr>
              <w:t>Дата мероприятия</w:t>
            </w:r>
          </w:p>
          <w:p w:rsidR="00277715" w:rsidRPr="00BC0E58" w:rsidRDefault="00277715" w:rsidP="00EA059B">
            <w:pPr>
              <w:pStyle w:val="a5"/>
              <w:ind w:left="0"/>
              <w:rPr>
                <w:rFonts w:cs="Times New Roman"/>
              </w:rPr>
            </w:pPr>
          </w:p>
        </w:tc>
        <w:tc>
          <w:tcPr>
            <w:tcW w:w="1740" w:type="dxa"/>
          </w:tcPr>
          <w:p w:rsidR="00277715" w:rsidRPr="00BC0E58" w:rsidRDefault="00277715" w:rsidP="00EA059B">
            <w:pPr>
              <w:pStyle w:val="a5"/>
              <w:ind w:left="0"/>
              <w:rPr>
                <w:rFonts w:cs="Times New Roman"/>
              </w:rPr>
            </w:pPr>
            <w:r w:rsidRPr="00BC0E58">
              <w:rPr>
                <w:rFonts w:cs="Times New Roman"/>
              </w:rPr>
              <w:t>Формат мероприятия</w:t>
            </w:r>
          </w:p>
          <w:p w:rsidR="00277715" w:rsidRPr="00BC0E58" w:rsidRDefault="00277715" w:rsidP="00EA059B">
            <w:pPr>
              <w:pStyle w:val="a5"/>
              <w:ind w:left="0"/>
              <w:rPr>
                <w:rFonts w:cs="Times New Roman"/>
              </w:rPr>
            </w:pPr>
            <w:r w:rsidRPr="00BC0E58">
              <w:rPr>
                <w:rFonts w:cs="Times New Roman"/>
              </w:rPr>
              <w:t>(акция, проект, форум и др.)</w:t>
            </w:r>
          </w:p>
        </w:tc>
        <w:tc>
          <w:tcPr>
            <w:tcW w:w="3796" w:type="dxa"/>
          </w:tcPr>
          <w:p w:rsidR="00277715" w:rsidRPr="00BC0E58" w:rsidRDefault="00277715" w:rsidP="00EA059B">
            <w:pPr>
              <w:pStyle w:val="a5"/>
              <w:ind w:left="0"/>
              <w:rPr>
                <w:rFonts w:cs="Times New Roman"/>
                <w:i/>
              </w:rPr>
            </w:pPr>
            <w:r w:rsidRPr="00BC0E58">
              <w:rPr>
                <w:rFonts w:cs="Times New Roman"/>
              </w:rPr>
              <w:t>Название мероприятия</w:t>
            </w:r>
          </w:p>
        </w:tc>
        <w:tc>
          <w:tcPr>
            <w:tcW w:w="2753" w:type="dxa"/>
          </w:tcPr>
          <w:p w:rsidR="00277715" w:rsidRPr="00BC0E58" w:rsidRDefault="00277715" w:rsidP="00EA059B">
            <w:pPr>
              <w:rPr>
                <w:rFonts w:cs="Times New Roman"/>
              </w:rPr>
            </w:pPr>
            <w:r w:rsidRPr="00BC0E58">
              <w:rPr>
                <w:rFonts w:cs="Times New Roman"/>
              </w:rPr>
              <w:t>Статус участия</w:t>
            </w:r>
          </w:p>
          <w:p w:rsidR="00277715" w:rsidRPr="00BC0E58" w:rsidRDefault="00277715" w:rsidP="00EA059B">
            <w:pPr>
              <w:rPr>
                <w:rFonts w:cs="Times New Roman"/>
                <w:i/>
              </w:rPr>
            </w:pPr>
            <w:r w:rsidRPr="00BC0E58">
              <w:rPr>
                <w:rFonts w:cs="Times New Roman"/>
                <w:i/>
              </w:rPr>
              <w:t xml:space="preserve">(организатор, </w:t>
            </w:r>
            <w:proofErr w:type="spellStart"/>
            <w:r w:rsidRPr="00BC0E58">
              <w:rPr>
                <w:rFonts w:cs="Times New Roman"/>
                <w:i/>
              </w:rPr>
              <w:t>соорганизатор</w:t>
            </w:r>
            <w:proofErr w:type="spellEnd"/>
            <w:r w:rsidRPr="00BC0E58">
              <w:rPr>
                <w:rFonts w:cs="Times New Roman"/>
                <w:i/>
              </w:rPr>
              <w:t>, партнер, эксперт, член жюри, участник и др.)</w:t>
            </w:r>
          </w:p>
        </w:tc>
        <w:tc>
          <w:tcPr>
            <w:tcW w:w="2467" w:type="dxa"/>
          </w:tcPr>
          <w:p w:rsidR="00277715" w:rsidRPr="00BC0E58" w:rsidRDefault="00277715" w:rsidP="00EA059B">
            <w:pPr>
              <w:rPr>
                <w:rFonts w:cs="Times New Roman"/>
              </w:rPr>
            </w:pPr>
            <w:r w:rsidRPr="00BC0E58">
              <w:rPr>
                <w:rFonts w:cs="Times New Roman"/>
              </w:rPr>
              <w:t>Результаты</w:t>
            </w:r>
          </w:p>
          <w:p w:rsidR="00277715" w:rsidRPr="00BC0E58" w:rsidRDefault="00277715" w:rsidP="00EA059B">
            <w:pPr>
              <w:rPr>
                <w:rFonts w:cs="Times New Roman"/>
              </w:rPr>
            </w:pPr>
            <w:r w:rsidRPr="00BC0E58">
              <w:rPr>
                <w:rFonts w:cs="Times New Roman"/>
              </w:rPr>
              <w:t>(качественные и количественные показатели)</w:t>
            </w:r>
          </w:p>
        </w:tc>
        <w:tc>
          <w:tcPr>
            <w:tcW w:w="2521" w:type="dxa"/>
          </w:tcPr>
          <w:p w:rsidR="00277715" w:rsidRPr="00BC0E58" w:rsidRDefault="00277715" w:rsidP="00EA059B">
            <w:pPr>
              <w:rPr>
                <w:rFonts w:cs="Times New Roman"/>
              </w:rPr>
            </w:pPr>
            <w:r w:rsidRPr="00BC0E58">
              <w:rPr>
                <w:rFonts w:cs="Times New Roman"/>
              </w:rPr>
              <w:t>Ссылка на источник в СМИ, социальных сетях**</w:t>
            </w:r>
          </w:p>
          <w:p w:rsidR="00277715" w:rsidRPr="00BC0E58" w:rsidRDefault="00277715" w:rsidP="00EA059B">
            <w:pPr>
              <w:rPr>
                <w:rFonts w:cs="Times New Roman"/>
              </w:rPr>
            </w:pPr>
          </w:p>
        </w:tc>
      </w:tr>
      <w:tr w:rsidR="00A16D1B" w:rsidRPr="00BC0E58" w:rsidTr="00EA059B">
        <w:tc>
          <w:tcPr>
            <w:tcW w:w="1617" w:type="dxa"/>
          </w:tcPr>
          <w:p w:rsidR="00277715" w:rsidRPr="00BC0E58" w:rsidRDefault="00277715" w:rsidP="00EA059B">
            <w:pPr>
              <w:pStyle w:val="a5"/>
              <w:ind w:left="0"/>
              <w:rPr>
                <w:rFonts w:cs="Times New Roman"/>
              </w:rPr>
            </w:pPr>
          </w:p>
        </w:tc>
        <w:tc>
          <w:tcPr>
            <w:tcW w:w="1740" w:type="dxa"/>
          </w:tcPr>
          <w:p w:rsidR="00277715" w:rsidRPr="00BC0E58" w:rsidRDefault="00277715" w:rsidP="00EA059B">
            <w:pPr>
              <w:pStyle w:val="a5"/>
              <w:ind w:left="0"/>
              <w:rPr>
                <w:rFonts w:cs="Times New Roman"/>
              </w:rPr>
            </w:pPr>
          </w:p>
        </w:tc>
        <w:tc>
          <w:tcPr>
            <w:tcW w:w="3796" w:type="dxa"/>
          </w:tcPr>
          <w:p w:rsidR="00277715" w:rsidRPr="00BC0E58" w:rsidRDefault="00277715" w:rsidP="00EA059B">
            <w:pPr>
              <w:pStyle w:val="a5"/>
              <w:ind w:left="0"/>
              <w:rPr>
                <w:rFonts w:cs="Times New Roman"/>
              </w:rPr>
            </w:pPr>
          </w:p>
        </w:tc>
        <w:tc>
          <w:tcPr>
            <w:tcW w:w="2753" w:type="dxa"/>
          </w:tcPr>
          <w:p w:rsidR="00277715" w:rsidRPr="00BC0E58" w:rsidRDefault="00277715" w:rsidP="00EA059B">
            <w:pPr>
              <w:pStyle w:val="a5"/>
              <w:ind w:left="0"/>
              <w:rPr>
                <w:rFonts w:cs="Times New Roman"/>
              </w:rPr>
            </w:pPr>
          </w:p>
        </w:tc>
        <w:tc>
          <w:tcPr>
            <w:tcW w:w="2467" w:type="dxa"/>
          </w:tcPr>
          <w:p w:rsidR="00277715" w:rsidRPr="00BC0E58" w:rsidRDefault="00277715" w:rsidP="00EA059B">
            <w:pPr>
              <w:pStyle w:val="a5"/>
              <w:ind w:left="0"/>
              <w:rPr>
                <w:rFonts w:cs="Times New Roman"/>
              </w:rPr>
            </w:pPr>
          </w:p>
        </w:tc>
        <w:tc>
          <w:tcPr>
            <w:tcW w:w="2521" w:type="dxa"/>
          </w:tcPr>
          <w:p w:rsidR="00277715" w:rsidRPr="00BC0E58" w:rsidRDefault="00277715" w:rsidP="00EA059B">
            <w:pPr>
              <w:pStyle w:val="a5"/>
              <w:ind w:left="0"/>
              <w:rPr>
                <w:rFonts w:cs="Times New Roman"/>
              </w:rPr>
            </w:pPr>
          </w:p>
        </w:tc>
      </w:tr>
    </w:tbl>
    <w:p w:rsidR="00277715" w:rsidRPr="00BC0E58" w:rsidRDefault="00277715" w:rsidP="00277715">
      <w:pPr>
        <w:rPr>
          <w:rFonts w:cs="Times New Roman"/>
        </w:rPr>
      </w:pPr>
    </w:p>
    <w:p w:rsidR="00277715" w:rsidRPr="00BC0E58" w:rsidRDefault="00277715" w:rsidP="00277715">
      <w:pPr>
        <w:rPr>
          <w:rFonts w:cs="Times New Roman"/>
        </w:rPr>
      </w:pPr>
    </w:p>
    <w:p w:rsidR="00277715" w:rsidRPr="00BC0E58" w:rsidRDefault="00277715" w:rsidP="00277715">
      <w:pPr>
        <w:rPr>
          <w:rFonts w:cs="Times New Roman"/>
        </w:rPr>
      </w:pPr>
    </w:p>
    <w:p w:rsidR="00277715" w:rsidRPr="00BC0E58" w:rsidRDefault="00277715" w:rsidP="00277715">
      <w:pPr>
        <w:pStyle w:val="a5"/>
        <w:numPr>
          <w:ilvl w:val="0"/>
          <w:numId w:val="8"/>
        </w:numPr>
        <w:spacing w:line="276" w:lineRule="auto"/>
        <w:jc w:val="center"/>
        <w:rPr>
          <w:rFonts w:cs="Times New Roman"/>
          <w:szCs w:val="28"/>
        </w:rPr>
      </w:pPr>
      <w:r w:rsidRPr="00BC0E58">
        <w:rPr>
          <w:rFonts w:cs="Times New Roman"/>
          <w:szCs w:val="28"/>
        </w:rPr>
        <w:t>Награды, благодарственные письма</w:t>
      </w:r>
    </w:p>
    <w:p w:rsidR="00277715" w:rsidRPr="00BC0E58" w:rsidRDefault="00277715" w:rsidP="00277715">
      <w:pPr>
        <w:pStyle w:val="a5"/>
        <w:ind w:left="4544" w:firstLine="412"/>
        <w:rPr>
          <w:rFonts w:cs="Times New Roman"/>
          <w:szCs w:val="28"/>
        </w:rPr>
      </w:pPr>
      <w:r w:rsidRPr="00BC0E58">
        <w:rPr>
          <w:rFonts w:cs="Times New Roman"/>
          <w:szCs w:val="28"/>
        </w:rPr>
        <w:t xml:space="preserve"> от государственных и муниципальных учреждений, </w:t>
      </w:r>
    </w:p>
    <w:p w:rsidR="00277715" w:rsidRPr="00BC0E58" w:rsidRDefault="00277715" w:rsidP="00277715">
      <w:pPr>
        <w:pStyle w:val="a5"/>
        <w:ind w:left="1004"/>
        <w:jc w:val="center"/>
        <w:rPr>
          <w:rFonts w:cs="Times New Roman"/>
          <w:szCs w:val="28"/>
        </w:rPr>
      </w:pPr>
      <w:r w:rsidRPr="00BC0E58">
        <w:rPr>
          <w:rFonts w:cs="Times New Roman"/>
          <w:szCs w:val="28"/>
        </w:rPr>
        <w:t>общественных организаций, НКО, СМИ, горожан и др.***</w:t>
      </w:r>
    </w:p>
    <w:p w:rsidR="00277715" w:rsidRPr="00BC0E58" w:rsidRDefault="00277715" w:rsidP="00277715">
      <w:pPr>
        <w:rPr>
          <w:rFonts w:cs="Times New Roman"/>
        </w:rPr>
      </w:pPr>
    </w:p>
    <w:p w:rsidR="00277715" w:rsidRPr="00BC0E58" w:rsidRDefault="00277715" w:rsidP="00277715">
      <w:pPr>
        <w:pStyle w:val="a5"/>
        <w:jc w:val="center"/>
        <w:rPr>
          <w:rFonts w:cs="Times New Roman"/>
        </w:rPr>
      </w:pPr>
    </w:p>
    <w:p w:rsidR="00277715" w:rsidRPr="00BC0E58" w:rsidRDefault="00277715" w:rsidP="00277715">
      <w:pPr>
        <w:ind w:left="2124" w:firstLine="708"/>
        <w:rPr>
          <w:rFonts w:cs="Times New Roman"/>
          <w:szCs w:val="28"/>
        </w:rPr>
      </w:pPr>
      <w:r w:rsidRPr="00BC0E58">
        <w:rPr>
          <w:rFonts w:cs="Times New Roman"/>
          <w:szCs w:val="28"/>
        </w:rPr>
        <w:t>Член Молодёжной общественной палаты</w:t>
      </w:r>
    </w:p>
    <w:p w:rsidR="00277715" w:rsidRPr="00BC0E58" w:rsidRDefault="00D67A1A" w:rsidP="00277715">
      <w:pPr>
        <w:pStyle w:val="a5"/>
        <w:jc w:val="center"/>
        <w:rPr>
          <w:rFonts w:cs="Times New Roman"/>
          <w:szCs w:val="28"/>
        </w:rPr>
      </w:pPr>
      <w:r w:rsidRPr="00BC0E58">
        <w:rPr>
          <w:rFonts w:cs="Times New Roman"/>
          <w:szCs w:val="28"/>
        </w:rPr>
        <w:t xml:space="preserve">                    </w:t>
      </w:r>
      <w:r w:rsidR="00277715" w:rsidRPr="00BC0E58">
        <w:rPr>
          <w:rFonts w:cs="Times New Roman"/>
          <w:szCs w:val="28"/>
        </w:rPr>
        <w:t xml:space="preserve">      город</w:t>
      </w:r>
      <w:r w:rsidR="000639D5" w:rsidRPr="00BC0E58">
        <w:rPr>
          <w:rFonts w:cs="Times New Roman"/>
          <w:szCs w:val="28"/>
        </w:rPr>
        <w:t>а Уфы</w:t>
      </w:r>
      <w:r w:rsidRPr="00BC0E58">
        <w:rPr>
          <w:rFonts w:cs="Times New Roman"/>
          <w:szCs w:val="28"/>
        </w:rPr>
        <w:t xml:space="preserve">                     </w:t>
      </w:r>
      <w:r w:rsidR="00277715" w:rsidRPr="00BC0E58">
        <w:rPr>
          <w:rFonts w:cs="Times New Roman"/>
          <w:szCs w:val="28"/>
        </w:rPr>
        <w:t xml:space="preserve"> </w:t>
      </w:r>
      <w:r w:rsidRPr="00BC0E58">
        <w:rPr>
          <w:rFonts w:cs="Times New Roman"/>
          <w:szCs w:val="28"/>
        </w:rPr>
        <w:t xml:space="preserve">               </w:t>
      </w:r>
      <w:r w:rsidR="00277715" w:rsidRPr="00BC0E58">
        <w:rPr>
          <w:rFonts w:cs="Times New Roman"/>
          <w:szCs w:val="28"/>
        </w:rPr>
        <w:t xml:space="preserve"> ___________________  ФИО</w:t>
      </w:r>
    </w:p>
    <w:p w:rsidR="00277715" w:rsidRPr="00BC0E58" w:rsidRDefault="00277715" w:rsidP="00277715">
      <w:pPr>
        <w:pStyle w:val="a5"/>
        <w:jc w:val="center"/>
        <w:rPr>
          <w:rFonts w:cs="Times New Roman"/>
          <w:szCs w:val="28"/>
        </w:rPr>
      </w:pPr>
    </w:p>
    <w:p w:rsidR="00277715" w:rsidRPr="00BC0E58" w:rsidRDefault="00277715" w:rsidP="00277715">
      <w:pPr>
        <w:jc w:val="right"/>
        <w:rPr>
          <w:rFonts w:cs="Times New Roman"/>
          <w:szCs w:val="28"/>
        </w:rPr>
      </w:pPr>
      <w:r w:rsidRPr="00BC0E58">
        <w:rPr>
          <w:rFonts w:cs="Times New Roman"/>
          <w:szCs w:val="28"/>
        </w:rPr>
        <w:tab/>
      </w:r>
      <w:r w:rsidRPr="00BC0E58">
        <w:rPr>
          <w:rFonts w:cs="Times New Roman"/>
          <w:szCs w:val="28"/>
        </w:rPr>
        <w:tab/>
      </w:r>
      <w:r w:rsidRPr="00BC0E58">
        <w:rPr>
          <w:rFonts w:cs="Times New Roman"/>
          <w:szCs w:val="28"/>
        </w:rPr>
        <w:tab/>
      </w:r>
      <w:r w:rsidRPr="00BC0E58">
        <w:rPr>
          <w:rFonts w:cs="Times New Roman"/>
          <w:szCs w:val="28"/>
        </w:rPr>
        <w:tab/>
      </w:r>
      <w:r w:rsidRPr="00BC0E58">
        <w:rPr>
          <w:rFonts w:cs="Times New Roman"/>
          <w:szCs w:val="28"/>
        </w:rPr>
        <w:tab/>
        <w:t>дата</w:t>
      </w:r>
    </w:p>
    <w:p w:rsidR="00277715" w:rsidRPr="00BC0E58" w:rsidRDefault="00277715" w:rsidP="00277715">
      <w:pPr>
        <w:jc w:val="right"/>
        <w:rPr>
          <w:rFonts w:cs="Times New Roman"/>
        </w:rPr>
      </w:pPr>
    </w:p>
    <w:p w:rsidR="00277715" w:rsidRPr="00BC0E58" w:rsidRDefault="00046C08" w:rsidP="00277715">
      <w:pPr>
        <w:rPr>
          <w:rFonts w:cs="Times New Roman"/>
          <w:i/>
        </w:rPr>
      </w:pPr>
      <w:r>
        <w:rPr>
          <w:rFonts w:cs="Times New Roman"/>
          <w:i/>
        </w:rPr>
        <w:t>**в электронной форме отчё</w:t>
      </w:r>
      <w:r w:rsidR="00277715" w:rsidRPr="00BC0E58">
        <w:rPr>
          <w:rFonts w:cs="Times New Roman"/>
          <w:i/>
        </w:rPr>
        <w:t>та необходимо прикрепить фотографии</w:t>
      </w:r>
    </w:p>
    <w:p w:rsidR="00277715" w:rsidRPr="00BC0E58" w:rsidRDefault="00046C08" w:rsidP="00277715">
      <w:pPr>
        <w:rPr>
          <w:rFonts w:cs="Times New Roman"/>
          <w:i/>
        </w:rPr>
      </w:pPr>
      <w:r>
        <w:rPr>
          <w:rFonts w:cs="Times New Roman"/>
          <w:i/>
        </w:rPr>
        <w:t>***в электронной форме отчё</w:t>
      </w:r>
      <w:r w:rsidR="00277715" w:rsidRPr="00BC0E58">
        <w:rPr>
          <w:rFonts w:cs="Times New Roman"/>
          <w:i/>
        </w:rPr>
        <w:t>та необходимо прикрепить скан-копии</w:t>
      </w:r>
    </w:p>
    <w:p w:rsidR="00460CAA" w:rsidRPr="00BC0E58" w:rsidRDefault="00460CAA">
      <w:pPr>
        <w:spacing w:after="200" w:line="276" w:lineRule="auto"/>
        <w:jc w:val="left"/>
        <w:rPr>
          <w:rFonts w:cs="Times New Roman"/>
          <w:bCs/>
          <w:szCs w:val="28"/>
        </w:rPr>
      </w:pPr>
    </w:p>
    <w:sectPr w:rsidR="00460CAA" w:rsidRPr="00BC0E58" w:rsidSect="0027771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FA40A4"/>
    <w:multiLevelType w:val="hybridMultilevel"/>
    <w:tmpl w:val="09D44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7C0CEA"/>
    <w:multiLevelType w:val="hybridMultilevel"/>
    <w:tmpl w:val="6234F32E"/>
    <w:lvl w:ilvl="0" w:tplc="439634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0D54375"/>
    <w:multiLevelType w:val="multilevel"/>
    <w:tmpl w:val="BA9A22BC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">
    <w:nsid w:val="36BE5360"/>
    <w:multiLevelType w:val="hybridMultilevel"/>
    <w:tmpl w:val="57F0FF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BF00ED"/>
    <w:multiLevelType w:val="multilevel"/>
    <w:tmpl w:val="79AC500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48866DEB"/>
    <w:multiLevelType w:val="multilevel"/>
    <w:tmpl w:val="72B876B8"/>
    <w:lvl w:ilvl="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58463A7F"/>
    <w:multiLevelType w:val="multilevel"/>
    <w:tmpl w:val="BBE4D05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66046F30"/>
    <w:multiLevelType w:val="multilevel"/>
    <w:tmpl w:val="BA9A22BC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8">
    <w:nsid w:val="6AF329F9"/>
    <w:multiLevelType w:val="hybridMultilevel"/>
    <w:tmpl w:val="517A1AE0"/>
    <w:lvl w:ilvl="0" w:tplc="394EB856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6E102718"/>
    <w:multiLevelType w:val="multilevel"/>
    <w:tmpl w:val="A7C26F3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71AC235B"/>
    <w:multiLevelType w:val="hybridMultilevel"/>
    <w:tmpl w:val="74F4189A"/>
    <w:lvl w:ilvl="0" w:tplc="24984A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9"/>
  </w:num>
  <w:num w:numId="5">
    <w:abstractNumId w:val="3"/>
  </w:num>
  <w:num w:numId="6">
    <w:abstractNumId w:val="2"/>
  </w:num>
  <w:num w:numId="7">
    <w:abstractNumId w:val="0"/>
  </w:num>
  <w:num w:numId="8">
    <w:abstractNumId w:val="8"/>
  </w:num>
  <w:num w:numId="9">
    <w:abstractNumId w:val="10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C37"/>
    <w:rsid w:val="00013204"/>
    <w:rsid w:val="00020A2E"/>
    <w:rsid w:val="00020AEC"/>
    <w:rsid w:val="00046C08"/>
    <w:rsid w:val="000639D5"/>
    <w:rsid w:val="00071230"/>
    <w:rsid w:val="0008155A"/>
    <w:rsid w:val="000C4FDC"/>
    <w:rsid w:val="000C51AC"/>
    <w:rsid w:val="000D0A2F"/>
    <w:rsid w:val="000E6CFB"/>
    <w:rsid w:val="001127CB"/>
    <w:rsid w:val="00113C10"/>
    <w:rsid w:val="001170CE"/>
    <w:rsid w:val="00137B78"/>
    <w:rsid w:val="001554A1"/>
    <w:rsid w:val="001C58E8"/>
    <w:rsid w:val="001D051B"/>
    <w:rsid w:val="001D4051"/>
    <w:rsid w:val="002236E7"/>
    <w:rsid w:val="00227534"/>
    <w:rsid w:val="002322A5"/>
    <w:rsid w:val="00277715"/>
    <w:rsid w:val="002C75EC"/>
    <w:rsid w:val="002F5299"/>
    <w:rsid w:val="0030276C"/>
    <w:rsid w:val="00305BF7"/>
    <w:rsid w:val="00330359"/>
    <w:rsid w:val="003341C1"/>
    <w:rsid w:val="003535C1"/>
    <w:rsid w:val="00382F40"/>
    <w:rsid w:val="003D449D"/>
    <w:rsid w:val="004145D6"/>
    <w:rsid w:val="004213D5"/>
    <w:rsid w:val="00460CAA"/>
    <w:rsid w:val="00461A24"/>
    <w:rsid w:val="0047770A"/>
    <w:rsid w:val="004E39EA"/>
    <w:rsid w:val="004F3E57"/>
    <w:rsid w:val="004F3F25"/>
    <w:rsid w:val="00507DA2"/>
    <w:rsid w:val="00513168"/>
    <w:rsid w:val="005A56D5"/>
    <w:rsid w:val="005C7AA6"/>
    <w:rsid w:val="005E51B2"/>
    <w:rsid w:val="005F22BE"/>
    <w:rsid w:val="005F308E"/>
    <w:rsid w:val="006250AF"/>
    <w:rsid w:val="00642DC1"/>
    <w:rsid w:val="006435BF"/>
    <w:rsid w:val="0065660E"/>
    <w:rsid w:val="006A4548"/>
    <w:rsid w:val="006C596B"/>
    <w:rsid w:val="007228B6"/>
    <w:rsid w:val="007455EA"/>
    <w:rsid w:val="007516A2"/>
    <w:rsid w:val="00770D58"/>
    <w:rsid w:val="00774929"/>
    <w:rsid w:val="007C44CE"/>
    <w:rsid w:val="007C4F12"/>
    <w:rsid w:val="007C4FEC"/>
    <w:rsid w:val="007E0643"/>
    <w:rsid w:val="00803CA9"/>
    <w:rsid w:val="00810B17"/>
    <w:rsid w:val="00834094"/>
    <w:rsid w:val="00835156"/>
    <w:rsid w:val="00840C69"/>
    <w:rsid w:val="0084518A"/>
    <w:rsid w:val="00872331"/>
    <w:rsid w:val="00884A33"/>
    <w:rsid w:val="008B6662"/>
    <w:rsid w:val="008E2606"/>
    <w:rsid w:val="0090586F"/>
    <w:rsid w:val="009225E4"/>
    <w:rsid w:val="00926C35"/>
    <w:rsid w:val="00950C13"/>
    <w:rsid w:val="009909B8"/>
    <w:rsid w:val="009F6D93"/>
    <w:rsid w:val="00A05060"/>
    <w:rsid w:val="00A16D1B"/>
    <w:rsid w:val="00A3755B"/>
    <w:rsid w:val="00AE25DB"/>
    <w:rsid w:val="00B14DDC"/>
    <w:rsid w:val="00B367A9"/>
    <w:rsid w:val="00B44611"/>
    <w:rsid w:val="00B75E41"/>
    <w:rsid w:val="00BB3389"/>
    <w:rsid w:val="00BC0E58"/>
    <w:rsid w:val="00C064B0"/>
    <w:rsid w:val="00C30FDE"/>
    <w:rsid w:val="00C41870"/>
    <w:rsid w:val="00C607C0"/>
    <w:rsid w:val="00C761B2"/>
    <w:rsid w:val="00C80E2F"/>
    <w:rsid w:val="00C93552"/>
    <w:rsid w:val="00CC4B07"/>
    <w:rsid w:val="00CE53AF"/>
    <w:rsid w:val="00D137B2"/>
    <w:rsid w:val="00D17AAF"/>
    <w:rsid w:val="00D54139"/>
    <w:rsid w:val="00D63BB4"/>
    <w:rsid w:val="00D67A1A"/>
    <w:rsid w:val="00D70E93"/>
    <w:rsid w:val="00D93FB3"/>
    <w:rsid w:val="00D94858"/>
    <w:rsid w:val="00DB1377"/>
    <w:rsid w:val="00DB7E51"/>
    <w:rsid w:val="00DE184D"/>
    <w:rsid w:val="00E17598"/>
    <w:rsid w:val="00E202AE"/>
    <w:rsid w:val="00E70A83"/>
    <w:rsid w:val="00E73718"/>
    <w:rsid w:val="00EA059B"/>
    <w:rsid w:val="00ED051A"/>
    <w:rsid w:val="00EE589D"/>
    <w:rsid w:val="00EF03F3"/>
    <w:rsid w:val="00EF2AB8"/>
    <w:rsid w:val="00EF3A9A"/>
    <w:rsid w:val="00F0041F"/>
    <w:rsid w:val="00F07EF4"/>
    <w:rsid w:val="00F44C37"/>
    <w:rsid w:val="00F71E39"/>
    <w:rsid w:val="00F74030"/>
    <w:rsid w:val="00F97F8C"/>
    <w:rsid w:val="00FA521D"/>
    <w:rsid w:val="00FB4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8F27A3-0B6C-4388-90BF-67803E984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4030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EE589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49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492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F30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EE589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EE589D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customStyle="1" w:styleId="a6">
    <w:name w:val="Цветовое выделение"/>
    <w:uiPriority w:val="99"/>
    <w:rsid w:val="00EE589D"/>
    <w:rPr>
      <w:b/>
      <w:bCs/>
      <w:color w:val="000080"/>
    </w:rPr>
  </w:style>
  <w:style w:type="character" w:customStyle="1" w:styleId="a7">
    <w:name w:val="Гипертекстовая ссылка"/>
    <w:basedOn w:val="a6"/>
    <w:uiPriority w:val="99"/>
    <w:rsid w:val="00EE589D"/>
    <w:rPr>
      <w:b/>
      <w:bCs/>
      <w:color w:val="008000"/>
    </w:rPr>
  </w:style>
  <w:style w:type="table" w:styleId="a8">
    <w:name w:val="Table Grid"/>
    <w:basedOn w:val="a1"/>
    <w:uiPriority w:val="59"/>
    <w:rsid w:val="002777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95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F349897DA8B40EB1C33FD01A42B2E11AF4BB0665AF0A91897FE3F4829CE46E2C8CE4D397C27A8B86892CE7BADB93AB74AcAJ" TargetMode="External"/><Relationship Id="rId13" Type="http://schemas.openxmlformats.org/officeDocument/2006/relationships/hyperlink" Target="consultantplus://offline/ref=D24EFF112DFF2F2868F2695700D2C7A4DB16574180348BFCEC87B310AF7F172CE87FD875F64D8308DB38675B5AA5A3790DBEAF2DDAF1DB8201E7675DWC72J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7F349897DA8B40EB1C33FD01A42B2E11AF4BB0665BF7A91896FE3F4829CE46E2C8CE4D2B7C7FA4B86988CE7AB8EF6BF2F673889F8647EB202E89974Fc9J" TargetMode="External"/><Relationship Id="rId12" Type="http://schemas.openxmlformats.org/officeDocument/2006/relationships/hyperlink" Target="consultantplus://offline/ref=D24EFF112DFF2F2868F2695700D2C7A4DB16574180348BFCEC87B310AF7F172CE87FD875F64D8308DB3866555BA5A3790DBEAF2DDAF1DB8201E7675DWC72J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F349897DA8B40EB1C33E30CB2477118AD40E76254F1A74BC9A164157EC74CB59D814C653873BBB86D92CC7FB24Bc2J" TargetMode="External"/><Relationship Id="rId11" Type="http://schemas.openxmlformats.org/officeDocument/2006/relationships/hyperlink" Target="consultantplus://offline/ref=D24EFF112DFF2F2868F2695700D2C7A4DB16574180348BFCEC87B310AF7F172CE87FD875F64D8308DB38665953A5A3790DBEAF2DDAF1DB8201E7675DWC72J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1.jpeg"/><Relationship Id="rId10" Type="http://schemas.openxmlformats.org/officeDocument/2006/relationships/hyperlink" Target="consultantplus://offline/ref=D24EFF112DFF2F2868F2695700D2C7A4DB165741883489F3E88DEE1AA7261B2EEF708770F15C8309DA26655945ACF729W470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24EFF112DFF2F2868F2775A16BE98ADD9150E498A63D4A1E487BB42F87F4B69BE76D320AB098A17D93864W574J" TargetMode="External"/><Relationship Id="rId14" Type="http://schemas.openxmlformats.org/officeDocument/2006/relationships/hyperlink" Target="consultantplus://offline/ref=43C4DCB15B2ECACC686D96DBC925164FF1ED71E0D2C41ED3580471D8AC1ACB7C29053F19AA4ACFAF90F40E2A4EA815C89E9DB22FEB4E7A42y070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68504F-C0CD-483E-BDD5-F10BB20B4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710</TotalTime>
  <Pages>27</Pages>
  <Words>7235</Words>
  <Characters>41240</Characters>
  <Application>Microsoft Office Word</Application>
  <DocSecurity>0</DocSecurity>
  <Lines>343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48379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Мосунов Иван Михайлович</dc:creator>
  <cp:lastModifiedBy>Проскурякова Галина Анатольевна</cp:lastModifiedBy>
  <cp:revision>38</cp:revision>
  <cp:lastPrinted>2019-05-29T06:08:00Z</cp:lastPrinted>
  <dcterms:created xsi:type="dcterms:W3CDTF">2019-04-01T12:54:00Z</dcterms:created>
  <dcterms:modified xsi:type="dcterms:W3CDTF">2019-05-29T11:29:00Z</dcterms:modified>
</cp:coreProperties>
</file>