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31" w:rsidRDefault="00FF7631" w:rsidP="00FF7631">
      <w:pPr>
        <w:widowControl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Главе Администрации  </w:t>
      </w:r>
    </w:p>
    <w:p w:rsidR="00FF7631" w:rsidRDefault="00FF7631" w:rsidP="00FF7631">
      <w:pPr>
        <w:widowControl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городского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округа город Уфа </w:t>
      </w:r>
    </w:p>
    <w:p w:rsidR="00FF7631" w:rsidRDefault="00FF7631" w:rsidP="00FF7631">
      <w:pPr>
        <w:widowControl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Республики Башкортостан</w:t>
      </w:r>
    </w:p>
    <w:p w:rsidR="00FF7631" w:rsidRDefault="00FF7631" w:rsidP="00FF7631">
      <w:pPr>
        <w:widowControl/>
        <w:spacing w:line="360" w:lineRule="auto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Ялалову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И.И.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6"/>
          <w:szCs w:val="36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6"/>
          <w:szCs w:val="36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6"/>
          <w:szCs w:val="36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6"/>
          <w:szCs w:val="36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6"/>
          <w:szCs w:val="36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6"/>
          <w:szCs w:val="36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проделанной работе в период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01.01.2015г. по 31.12.2015г.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b/>
          <w:sz w:val="32"/>
          <w:szCs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от:  Депутата</w:t>
      </w:r>
      <w:proofErr w:type="gramEnd"/>
      <w:r>
        <w:rPr>
          <w:b/>
          <w:sz w:val="32"/>
          <w:szCs w:val="32"/>
        </w:rPr>
        <w:t xml:space="preserve"> Совета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городского</w:t>
      </w:r>
      <w:proofErr w:type="gramEnd"/>
      <w:r>
        <w:rPr>
          <w:b/>
          <w:sz w:val="32"/>
          <w:szCs w:val="32"/>
        </w:rPr>
        <w:t xml:space="preserve"> округа город Уфа РБ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righ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избирательному округу № 10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А. Р. Абдуллина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  <w:szCs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i/>
          <w:sz w:val="32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32"/>
        </w:rPr>
      </w:pPr>
      <w:r>
        <w:rPr>
          <w:b/>
          <w:sz w:val="32"/>
        </w:rPr>
        <w:t>г. Уфа-2015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firstLine="357"/>
        <w:jc w:val="both"/>
        <w:rPr>
          <w:rFonts w:ascii="Courier New" w:eastAsia="Courier New" w:hAnsi="Courier New" w:cs="Courier New"/>
          <w:kern w:val="2"/>
          <w:sz w:val="28"/>
          <w:szCs w:val="28"/>
          <w:lang w:eastAsia="x-none" w:bidi="x-none"/>
        </w:rPr>
      </w:pPr>
      <w:r>
        <w:rPr>
          <w:sz w:val="28"/>
          <w:szCs w:val="28"/>
        </w:rPr>
        <w:lastRenderedPageBreak/>
        <w:t xml:space="preserve">Настоящим сообщаю, что в период моей деятельности в качестве депутата Совета Городского округа город Уфа Республики Башкортостан по избирательному округу № </w:t>
      </w:r>
      <w:proofErr w:type="gramStart"/>
      <w:r>
        <w:rPr>
          <w:sz w:val="28"/>
          <w:szCs w:val="28"/>
        </w:rPr>
        <w:t>10  за</w:t>
      </w:r>
      <w:proofErr w:type="gramEnd"/>
      <w:r>
        <w:rPr>
          <w:sz w:val="28"/>
          <w:szCs w:val="28"/>
        </w:rPr>
        <w:t xml:space="preserve">  2015 год была проделана следующая работа и оказана финансовая и материальная помощь: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firstLine="357"/>
        <w:jc w:val="both"/>
        <w:rPr>
          <w:sz w:val="28"/>
          <w:szCs w:val="28"/>
        </w:rPr>
      </w:pPr>
    </w:p>
    <w:p w:rsidR="00FF7631" w:rsidRDefault="00FF7631" w:rsidP="00FF7631">
      <w:pPr>
        <w:pStyle w:val="a3"/>
        <w:numPr>
          <w:ilvl w:val="0"/>
          <w:numId w:val="1"/>
        </w:num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финансовой помощи за счет собственных средств: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b/>
          <w:sz w:val="28"/>
          <w:szCs w:val="28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организации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28"/>
          <w:szCs w:val="28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3426"/>
        <w:gridCol w:w="4844"/>
        <w:gridCol w:w="1823"/>
      </w:tblGrid>
      <w:tr w:rsidR="00FF7631" w:rsidTr="00FF7631">
        <w:trPr>
          <w:trHeight w:val="1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сделано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FF7631" w:rsidTr="00FF7631">
        <w:trPr>
          <w:trHeight w:val="1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 «Опора России»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Добровольное пожертвование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100 000 рублей</w:t>
            </w:r>
          </w:p>
        </w:tc>
      </w:tr>
      <w:tr w:rsidR="00FF7631" w:rsidTr="00FF7631">
        <w:trPr>
          <w:trHeight w:val="1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«АПОР-УФА» (Администрация Октябрьского района ГО город Уфа)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услуги по нанесению изображения маршала </w:t>
            </w:r>
            <w:proofErr w:type="spellStart"/>
            <w:r>
              <w:rPr>
                <w:sz w:val="28"/>
                <w:szCs w:val="28"/>
              </w:rPr>
              <w:t>Советсского</w:t>
            </w:r>
            <w:proofErr w:type="spellEnd"/>
            <w:r>
              <w:rPr>
                <w:sz w:val="28"/>
                <w:szCs w:val="28"/>
              </w:rPr>
              <w:t xml:space="preserve"> Союза Г. К. Жукова, связанные с празднованием 70-й годовщины Победы в ВОВ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20 000 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ВОВ при ЖЭУ-53 Октябрьского района ГО г. Уфа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для поздравления ветеранов с днем рождения, для приобретения поздравительных открыток на праздники, помощь на похороны и т.п.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FF7631" w:rsidRDefault="00FF76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ВОВ Абдуллин Х. А.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на проведение косметического ремонта его квартиры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  <w:p w:rsidR="00FF7631" w:rsidRDefault="00FF76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45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Общероссийской общественной организации «</w:t>
            </w:r>
            <w:proofErr w:type="spellStart"/>
            <w:r>
              <w:rPr>
                <w:sz w:val="28"/>
                <w:szCs w:val="28"/>
              </w:rPr>
              <w:t>Паралимпийский</w:t>
            </w:r>
            <w:proofErr w:type="spellEnd"/>
            <w:r>
              <w:rPr>
                <w:sz w:val="28"/>
                <w:szCs w:val="28"/>
              </w:rPr>
              <w:t xml:space="preserve"> комитет России» в РБ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помощь на приобретение спортивной формы для участников проекта «Здоровое поколение - сильный регион»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44 590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19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«Теннисный клуб №1»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Спонсорская помощь для проведения Открытого чемпионат РБ «Золотая тюбетейка 2015»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25 000 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19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 г. Уфа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помощь в приобретении брусчатки в целях благоустройства территории района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19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Саитов Р. Х. (Администрация Октябрьского района ГО город Уфа)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помощь в приобретении новогодних подарков в количестве 100 штук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20 000 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19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«Зенон-Башкортостан» (Администрация Октябрьского района ГО г. Уфа)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помощь для осуществления благоустройства района (новогоднее освещение)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  <w:tr w:rsidR="00FF7631" w:rsidTr="00FF7631">
        <w:trPr>
          <w:trHeight w:val="119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ПК И О Демского района г. Уфы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помощь за праздничное новогоднее оформление парка и сооружение районного ледового городка к празднованию Нового 2016 года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50 000 </w:t>
            </w:r>
          </w:p>
          <w:p w:rsidR="00FF7631" w:rsidRDefault="00FF7631">
            <w:pPr>
              <w:pStyle w:val="a3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</w:p>
        </w:tc>
      </w:tr>
    </w:tbl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28"/>
          <w:szCs w:val="28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sz w:val="28"/>
          <w:szCs w:val="28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ind w:firstLine="708"/>
        <w:jc w:val="both"/>
        <w:rPr>
          <w:sz w:val="28"/>
          <w:szCs w:val="28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А также были </w:t>
      </w:r>
      <w:proofErr w:type="gramStart"/>
      <w:r>
        <w:rPr>
          <w:b/>
          <w:sz w:val="28"/>
          <w:szCs w:val="28"/>
        </w:rPr>
        <w:t>написаны  письма</w:t>
      </w:r>
      <w:proofErr w:type="gramEnd"/>
      <w:r>
        <w:rPr>
          <w:b/>
          <w:sz w:val="28"/>
          <w:szCs w:val="28"/>
        </w:rPr>
        <w:t xml:space="preserve"> и обращения в различные инстанции: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Многократные обращения к главе </w:t>
      </w:r>
      <w:proofErr w:type="gramStart"/>
      <w:r>
        <w:rPr>
          <w:sz w:val="28"/>
          <w:szCs w:val="28"/>
        </w:rPr>
        <w:t>Администрации  Октябрьского</w:t>
      </w:r>
      <w:proofErr w:type="gramEnd"/>
      <w:r>
        <w:rPr>
          <w:sz w:val="28"/>
          <w:szCs w:val="28"/>
        </w:rPr>
        <w:t xml:space="preserve"> района Городского округа город Уфа </w:t>
      </w:r>
      <w:proofErr w:type="spellStart"/>
      <w:r>
        <w:rPr>
          <w:sz w:val="28"/>
          <w:szCs w:val="28"/>
        </w:rPr>
        <w:t>Сопину</w:t>
      </w:r>
      <w:proofErr w:type="spellEnd"/>
      <w:r>
        <w:rPr>
          <w:sz w:val="28"/>
          <w:szCs w:val="28"/>
        </w:rPr>
        <w:t xml:space="preserve"> А. Л.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заявлению жителей округа о включении общего двора многоквартирных домов № 41,43,43/1 по ул. </w:t>
      </w:r>
      <w:proofErr w:type="spellStart"/>
      <w:r>
        <w:rPr>
          <w:sz w:val="28"/>
          <w:szCs w:val="28"/>
        </w:rPr>
        <w:t>Шафиева</w:t>
      </w:r>
      <w:proofErr w:type="spellEnd"/>
      <w:r>
        <w:rPr>
          <w:sz w:val="28"/>
          <w:szCs w:val="28"/>
        </w:rPr>
        <w:t xml:space="preserve"> в программу «Красивому уютному городу - красивые и уютные площадки» и установке  современной детской площадки на комплекс домов.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Начальнику управления </w:t>
      </w:r>
      <w:proofErr w:type="spellStart"/>
      <w:r>
        <w:rPr>
          <w:sz w:val="28"/>
          <w:szCs w:val="28"/>
        </w:rPr>
        <w:t>КХиБ</w:t>
      </w:r>
      <w:proofErr w:type="spellEnd"/>
      <w:r>
        <w:rPr>
          <w:sz w:val="28"/>
          <w:szCs w:val="28"/>
        </w:rPr>
        <w:t xml:space="preserve"> Администрации ГО г. Уфа Чернову В.В. по отмене запрета стоянки и парковки автотранспорта.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Обращение  к</w:t>
      </w:r>
      <w:proofErr w:type="gramEnd"/>
      <w:r>
        <w:rPr>
          <w:sz w:val="28"/>
          <w:szCs w:val="28"/>
        </w:rPr>
        <w:t xml:space="preserve"> главе Администрации Октябрьского района ГО город Уфа РБ </w:t>
      </w:r>
      <w:proofErr w:type="spellStart"/>
      <w:r>
        <w:rPr>
          <w:sz w:val="28"/>
          <w:szCs w:val="28"/>
        </w:rPr>
        <w:t>Сопину</w:t>
      </w:r>
      <w:proofErr w:type="spellEnd"/>
      <w:r>
        <w:rPr>
          <w:sz w:val="28"/>
          <w:szCs w:val="28"/>
        </w:rPr>
        <w:t xml:space="preserve"> А. Л.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заявлению жителей округа и дома № 6 по ул. Энтузиастов о перенесении остановки общественного транспорта «ул. Энтузиастов», об улучшении транспортного сообщения района и ГКБ № 21, введении новых маршрутов общественного транспорта.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на имя Руководителя ФКУ «Главное бюро медико-социальной экспертизы по РБ» </w:t>
      </w:r>
      <w:proofErr w:type="spellStart"/>
      <w:r>
        <w:rPr>
          <w:sz w:val="28"/>
          <w:szCs w:val="28"/>
        </w:rPr>
        <w:t>Исхакову</w:t>
      </w:r>
      <w:proofErr w:type="spellEnd"/>
      <w:r>
        <w:rPr>
          <w:sz w:val="28"/>
          <w:szCs w:val="28"/>
        </w:rPr>
        <w:t xml:space="preserve"> М. М. о присвоении </w:t>
      </w:r>
      <w:proofErr w:type="spellStart"/>
      <w:r>
        <w:rPr>
          <w:sz w:val="28"/>
          <w:szCs w:val="28"/>
        </w:rPr>
        <w:t>Геливанову</w:t>
      </w:r>
      <w:proofErr w:type="spellEnd"/>
      <w:r>
        <w:rPr>
          <w:sz w:val="28"/>
          <w:szCs w:val="28"/>
        </w:rPr>
        <w:t xml:space="preserve"> Р. Р. II группы инвалидности.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Председателю Государственного комитета РБ по жилищному и строительному надзору </w:t>
      </w:r>
      <w:proofErr w:type="spellStart"/>
      <w:r>
        <w:rPr>
          <w:sz w:val="28"/>
          <w:szCs w:val="28"/>
        </w:rPr>
        <w:t>Шафикову</w:t>
      </w:r>
      <w:proofErr w:type="spellEnd"/>
      <w:r>
        <w:rPr>
          <w:sz w:val="28"/>
          <w:szCs w:val="28"/>
        </w:rPr>
        <w:t xml:space="preserve"> И. М., директору МБУ УЖХ г. Уфы </w:t>
      </w:r>
      <w:proofErr w:type="spellStart"/>
      <w:r>
        <w:rPr>
          <w:sz w:val="28"/>
          <w:szCs w:val="28"/>
        </w:rPr>
        <w:t>Мирхайдарову</w:t>
      </w:r>
      <w:proofErr w:type="spellEnd"/>
      <w:r>
        <w:rPr>
          <w:sz w:val="28"/>
          <w:szCs w:val="28"/>
        </w:rPr>
        <w:t xml:space="preserve"> Р. Н. по обращению Насыровой С. Р., проживающей по адресу: </w:t>
      </w:r>
      <w:r>
        <w:rPr>
          <w:sz w:val="28"/>
          <w:szCs w:val="28"/>
        </w:rPr>
        <w:lastRenderedPageBreak/>
        <w:t>г. Уфа, ул. Российская, 84/1 кв. 43, по вопросу устранения трещины в стене квартиры и обеспечению тепла в квартире.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Письмо  Главе</w:t>
      </w:r>
      <w:proofErr w:type="gramEnd"/>
      <w:r>
        <w:rPr>
          <w:sz w:val="28"/>
          <w:szCs w:val="28"/>
        </w:rPr>
        <w:t xml:space="preserve"> Администрации Октябрьского района  Городского округа город Уфа </w:t>
      </w:r>
      <w:proofErr w:type="spellStart"/>
      <w:r>
        <w:rPr>
          <w:sz w:val="28"/>
          <w:szCs w:val="28"/>
        </w:rPr>
        <w:t>Сопину</w:t>
      </w:r>
      <w:proofErr w:type="spellEnd"/>
      <w:r>
        <w:rPr>
          <w:sz w:val="28"/>
          <w:szCs w:val="28"/>
        </w:rPr>
        <w:t xml:space="preserve"> А. Л.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оказанию содействия в выделении мест для детей </w:t>
      </w:r>
      <w:proofErr w:type="spellStart"/>
      <w:r>
        <w:rPr>
          <w:sz w:val="28"/>
          <w:szCs w:val="28"/>
        </w:rPr>
        <w:t>Ерыкалиной</w:t>
      </w:r>
      <w:proofErr w:type="spellEnd"/>
      <w:r>
        <w:rPr>
          <w:sz w:val="28"/>
          <w:szCs w:val="28"/>
        </w:rPr>
        <w:t xml:space="preserve"> М. С. в детских садах № 323 или № 90.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Письмо первому заместителю Главы Администрации ГО г. Уфа А. А. Филиппову по вопросу предоставления семье Павловской А. М. взамен изымаемого признанного аварийным жилья, расположенного по адресу: г. Уфа, ул. Иркутская, д. 50 кв. 4, другой квартиры в ближайшем районе.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Поздравления ветеранов избирательного округа № 10 с Днем победы.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Фуршеты для ветеранов войны и труда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день Победы, день пожилых людей, на новый год.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Поздравления и подарки юбилярам ветеранам войны и труда.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 моим непосредственным участием проводятся различные соревнования для детей и подростков микрорайона «Энтузиастов».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и четвертый четверг месяца проводятся </w:t>
      </w:r>
      <w:proofErr w:type="gramStart"/>
      <w:r>
        <w:rPr>
          <w:sz w:val="28"/>
          <w:szCs w:val="28"/>
        </w:rPr>
        <w:t>встречи  с</w:t>
      </w:r>
      <w:proofErr w:type="gramEnd"/>
      <w:r>
        <w:rPr>
          <w:sz w:val="28"/>
          <w:szCs w:val="28"/>
        </w:rPr>
        <w:t xml:space="preserve"> избирателями – жителями моего округа, по всем возникающим вопросам (ремонт домов, благоустройство дворов, ЖКХ и т.д.).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b/>
          <w:sz w:val="28"/>
          <w:szCs w:val="28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Депутат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А. Р. Абдуллин</w:t>
      </w: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b/>
          <w:sz w:val="28"/>
          <w:szCs w:val="28"/>
        </w:rPr>
      </w:pPr>
    </w:p>
    <w:p w:rsidR="00FF7631" w:rsidRDefault="00FF7631" w:rsidP="00FF7631">
      <w:pPr>
        <w:pStyle w:val="a3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line="360" w:lineRule="auto"/>
        <w:rPr>
          <w:b/>
          <w:sz w:val="28"/>
          <w:szCs w:val="28"/>
        </w:rPr>
      </w:pPr>
    </w:p>
    <w:p w:rsidR="00FF7631" w:rsidRDefault="00FF7631" w:rsidP="00FF7631">
      <w:pPr>
        <w:rPr>
          <w:rFonts w:eastAsia="Times New Roman"/>
          <w:kern w:val="0"/>
          <w:sz w:val="28"/>
          <w:szCs w:val="28"/>
          <w:lang w:eastAsia="ru-RU"/>
        </w:rPr>
      </w:pPr>
    </w:p>
    <w:p w:rsidR="00FF7631" w:rsidRDefault="00FF7631" w:rsidP="00FF7631"/>
    <w:p w:rsidR="009F1B72" w:rsidRDefault="009F1B72">
      <w:bookmarkStart w:id="0" w:name="_GoBack"/>
      <w:bookmarkEnd w:id="0"/>
    </w:p>
    <w:sectPr w:rsidR="009F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79112"/>
    <w:multiLevelType w:val="multilevel"/>
    <w:tmpl w:val="56979112"/>
    <w:name w:val="Нумерованный список 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76"/>
    <w:rsid w:val="00850D76"/>
    <w:rsid w:val="009F1B72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E459-AAF4-4148-9918-8A242F7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31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7631"/>
    <w:pPr>
      <w:widowControl/>
    </w:pPr>
    <w:rPr>
      <w:rFonts w:eastAsia="Times New Roman"/>
      <w:kern w:val="0"/>
      <w:sz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F763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FF7631"/>
    <w:rPr>
      <w:rFonts w:ascii="Courier New" w:eastAsia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FF7631"/>
    <w:rPr>
      <w:rFonts w:ascii="Courier New" w:eastAsia="Courier New" w:hAnsi="Courier New" w:cs="Courier New"/>
      <w:color w:val="000000"/>
      <w:kern w:val="2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2</cp:revision>
  <dcterms:created xsi:type="dcterms:W3CDTF">2016-01-14T11:52:00Z</dcterms:created>
  <dcterms:modified xsi:type="dcterms:W3CDTF">2016-01-14T11:52:00Z</dcterms:modified>
</cp:coreProperties>
</file>