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5D" w:rsidRPr="008D1DCB" w:rsidRDefault="0071605D" w:rsidP="0071605D">
      <w:pPr>
        <w:pStyle w:val="a3"/>
        <w:ind w:left="5245"/>
        <w:jc w:val="left"/>
        <w:rPr>
          <w:rFonts w:ascii="Times New Roman" w:hAnsi="Times New Roman"/>
          <w:sz w:val="28"/>
          <w:szCs w:val="28"/>
        </w:rPr>
      </w:pPr>
      <w:r w:rsidRPr="008D1DCB">
        <w:rPr>
          <w:rFonts w:ascii="Times New Roman" w:hAnsi="Times New Roman"/>
          <w:sz w:val="28"/>
          <w:szCs w:val="28"/>
        </w:rPr>
        <w:t>Приложение № 1</w:t>
      </w:r>
    </w:p>
    <w:p w:rsidR="0071605D" w:rsidRPr="008D1DCB" w:rsidRDefault="0071605D" w:rsidP="0071605D">
      <w:pPr>
        <w:pStyle w:val="a3"/>
        <w:ind w:left="5245"/>
        <w:jc w:val="left"/>
        <w:rPr>
          <w:rFonts w:ascii="Times New Roman" w:hAnsi="Times New Roman"/>
          <w:sz w:val="28"/>
          <w:szCs w:val="28"/>
        </w:rPr>
      </w:pPr>
      <w:proofErr w:type="gramStart"/>
      <w:r w:rsidRPr="008D1DCB">
        <w:rPr>
          <w:rFonts w:ascii="Times New Roman" w:hAnsi="Times New Roman"/>
          <w:sz w:val="28"/>
          <w:szCs w:val="28"/>
        </w:rPr>
        <w:t>к</w:t>
      </w:r>
      <w:proofErr w:type="gramEnd"/>
      <w:r w:rsidRPr="008D1DCB">
        <w:rPr>
          <w:rFonts w:ascii="Times New Roman" w:hAnsi="Times New Roman"/>
          <w:sz w:val="28"/>
          <w:szCs w:val="28"/>
        </w:rPr>
        <w:t xml:space="preserve"> решению Совета</w:t>
      </w:r>
    </w:p>
    <w:p w:rsidR="0071605D" w:rsidRPr="008D1DCB" w:rsidRDefault="0071605D" w:rsidP="0071605D">
      <w:pPr>
        <w:pStyle w:val="a3"/>
        <w:ind w:left="5245"/>
        <w:jc w:val="left"/>
        <w:rPr>
          <w:rFonts w:ascii="Times New Roman" w:hAnsi="Times New Roman"/>
          <w:sz w:val="28"/>
          <w:szCs w:val="28"/>
        </w:rPr>
      </w:pPr>
      <w:proofErr w:type="gramStart"/>
      <w:r w:rsidRPr="008D1DC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8D1DCB">
        <w:rPr>
          <w:rFonts w:ascii="Times New Roman" w:hAnsi="Times New Roman"/>
          <w:sz w:val="28"/>
          <w:szCs w:val="28"/>
        </w:rPr>
        <w:t xml:space="preserve"> округа город Уфа</w:t>
      </w:r>
    </w:p>
    <w:p w:rsidR="0071605D" w:rsidRPr="008D1DCB" w:rsidRDefault="0071605D" w:rsidP="0071605D">
      <w:pPr>
        <w:pStyle w:val="a3"/>
        <w:ind w:left="5245"/>
        <w:jc w:val="left"/>
        <w:rPr>
          <w:rFonts w:ascii="Times New Roman" w:hAnsi="Times New Roman"/>
          <w:sz w:val="28"/>
          <w:szCs w:val="28"/>
        </w:rPr>
      </w:pPr>
      <w:r w:rsidRPr="008D1DCB">
        <w:rPr>
          <w:rFonts w:ascii="Times New Roman" w:hAnsi="Times New Roman"/>
          <w:sz w:val="28"/>
          <w:szCs w:val="28"/>
        </w:rPr>
        <w:t>Республики Башкортостан</w:t>
      </w:r>
    </w:p>
    <w:p w:rsidR="0071605D" w:rsidRDefault="0071605D" w:rsidP="0071605D">
      <w:pPr>
        <w:pStyle w:val="a3"/>
        <w:ind w:left="5245"/>
        <w:jc w:val="left"/>
        <w:rPr>
          <w:rFonts w:ascii="Times New Roman" w:hAnsi="Times New Roman"/>
          <w:sz w:val="28"/>
          <w:szCs w:val="28"/>
        </w:rPr>
      </w:pPr>
      <w:proofErr w:type="gramStart"/>
      <w:r w:rsidRPr="008D1DCB"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19 декабря 2018 года № 35/15</w:t>
      </w:r>
    </w:p>
    <w:p w:rsidR="0071605D" w:rsidRDefault="0071605D" w:rsidP="006123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71605D" w:rsidRDefault="0071605D" w:rsidP="006123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71605D" w:rsidRDefault="0071605D" w:rsidP="006123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123B6" w:rsidRPr="00C90710" w:rsidRDefault="006123B6" w:rsidP="006123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C90710">
        <w:rPr>
          <w:rFonts w:ascii="Times New Roman" w:hAnsi="Times New Roman"/>
          <w:b/>
          <w:sz w:val="28"/>
          <w:szCs w:val="28"/>
        </w:rPr>
        <w:t>Положение</w:t>
      </w:r>
    </w:p>
    <w:p w:rsidR="006123B6" w:rsidRPr="00C90710" w:rsidRDefault="006123B6" w:rsidP="006123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C90710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90710">
        <w:rPr>
          <w:rFonts w:ascii="Times New Roman" w:hAnsi="Times New Roman"/>
          <w:b/>
          <w:sz w:val="28"/>
          <w:szCs w:val="28"/>
        </w:rPr>
        <w:t xml:space="preserve"> конкурсе на лучшее наименование улиц, площадей, скверов и других адресных элементов города Уфы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6123B6" w:rsidRPr="00C90710" w:rsidRDefault="006123B6" w:rsidP="006123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9071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  <w:lang w:eastAsia="ru-RU"/>
        </w:rPr>
        <w:t xml:space="preserve">1.1. Положение о конкурсе на лучшее </w:t>
      </w:r>
      <w:r w:rsidRPr="006768AA">
        <w:rPr>
          <w:rFonts w:ascii="Times New Roman" w:hAnsi="Times New Roman"/>
          <w:sz w:val="28"/>
          <w:szCs w:val="28"/>
        </w:rPr>
        <w:t>наименование улиц, площадей, скверов и других адресных элементов города Уфы (далее – Положение) утверждает порядок участия, организации, проведения и подведения итогов городского конкурса на лучшее наименование улиц, площадей, скверов и других адресных элементов города Уфы (далее – Конкурс), а также критерии определения приз</w:t>
      </w:r>
      <w:r>
        <w:rPr>
          <w:rFonts w:ascii="Times New Roman" w:hAnsi="Times New Roman"/>
          <w:sz w:val="28"/>
          <w:szCs w:val="28"/>
        </w:rPr>
        <w:t>ё</w:t>
      </w:r>
      <w:r w:rsidRPr="006768AA">
        <w:rPr>
          <w:rFonts w:ascii="Times New Roman" w:hAnsi="Times New Roman"/>
          <w:sz w:val="28"/>
          <w:szCs w:val="28"/>
        </w:rPr>
        <w:t>ров.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hAnsi="Times New Roman"/>
          <w:sz w:val="28"/>
          <w:szCs w:val="28"/>
        </w:rPr>
        <w:t xml:space="preserve">1.2. 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 и </w:t>
      </w:r>
      <w:r w:rsidRPr="006768AA">
        <w:rPr>
          <w:rFonts w:ascii="Times New Roman" w:hAnsi="Times New Roman"/>
          <w:sz w:val="28"/>
          <w:szCs w:val="28"/>
        </w:rPr>
        <w:t>Уставом городского округа город Уфа Республики Башкортостан.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1.3. Организатором Конкурса является Совет городского округа город Уфа Республики Башкортостан (далее – Совет).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1.4. Общее информационно-методическое обеспечение, проведение всех этапов Конкурса осуществляется конкурсной комиссией – специализированным органом, сформированным исключительно в целях проведения данного Конкурса.</w:t>
      </w:r>
    </w:p>
    <w:p w:rsidR="006123B6" w:rsidRPr="008C146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C90710" w:rsidRDefault="006123B6" w:rsidP="006123B6">
      <w:pPr>
        <w:pStyle w:val="a3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90710"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Конкурса</w:t>
      </w:r>
    </w:p>
    <w:p w:rsidR="006123B6" w:rsidRPr="008C146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2.1. Конкурс проводится с целью формирования активной гражданской позиции и привлечения максимального числа жителей города Уфы к инициативному участию в жизни города.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2.2. Задачами конкурса являются: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гражданской позиции;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привлечение максимального числа жителей города Уфы к инициативному участию в жизни города;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воспитание чувства патриотизма и любви к малой родине;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интереса граждан к истории родного края;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укрепление и развитие городских традиций;</w:t>
      </w:r>
    </w:p>
    <w:p w:rsidR="006123B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привлекательного имиджа столицы Республики Башкортостан.</w:t>
      </w:r>
    </w:p>
    <w:p w:rsidR="006123B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8C146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C90710" w:rsidRDefault="006123B6" w:rsidP="006123B6">
      <w:pPr>
        <w:pStyle w:val="a3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C90710">
        <w:rPr>
          <w:rFonts w:ascii="Times New Roman" w:eastAsia="Times New Roman" w:hAnsi="Times New Roman"/>
          <w:b/>
          <w:sz w:val="28"/>
          <w:szCs w:val="28"/>
          <w:lang w:eastAsia="ru-RU"/>
        </w:rPr>
        <w:t>. Участники Конкурса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3.1. Участвовать в Конкурсе имеют право граждане, проживающие в городском округе город Уфа Республики Башкортостан, без возрастных ограничений (далее – Участники). Не имеют право принимать участие в конкурсе лица, состоящие на муниципальной службе городского округа город Уфа Республики Башкортостан.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3.2. Участники могут представить на Конкурс не более десяти вариантов наименований улиц, </w:t>
      </w:r>
      <w:r w:rsidRPr="006768AA">
        <w:rPr>
          <w:rFonts w:ascii="Times New Roman" w:hAnsi="Times New Roman"/>
          <w:sz w:val="28"/>
          <w:szCs w:val="28"/>
        </w:rPr>
        <w:t>площадей, скверов и других адресных элементов города Уфы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3.3. Конкурс проводится на условиях гласности и равных возможностей для участников.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C90710" w:rsidRDefault="006123B6" w:rsidP="006123B6">
      <w:pPr>
        <w:pStyle w:val="a3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C90710">
        <w:rPr>
          <w:rFonts w:ascii="Times New Roman" w:eastAsia="Times New Roman" w:hAnsi="Times New Roman"/>
          <w:b/>
          <w:sz w:val="28"/>
          <w:szCs w:val="28"/>
          <w:lang w:eastAsia="ru-RU"/>
        </w:rPr>
        <w:t>. Этапы и сроки проведения Конкурса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4.1. Конкурс проводится в три этапа:</w:t>
      </w:r>
    </w:p>
    <w:p w:rsidR="006123B6" w:rsidRPr="0000300B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Первый этап: с 9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7 марта</w:t>
      </w: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– регистрация и приём конкурсных работ.</w:t>
      </w:r>
    </w:p>
    <w:p w:rsidR="006123B6" w:rsidRPr="0000300B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этап: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11 марта по 21</w:t>
      </w: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– рассмотрение конкур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сных работ, допуск к участию в Конкурсе, </w:t>
      </w: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t>подведение итогов Конкурса, награждение призёров.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C90710" w:rsidRDefault="006123B6" w:rsidP="006123B6">
      <w:pPr>
        <w:pStyle w:val="a3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C907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Основные требования к разработке вариантов названий улиц, </w:t>
      </w:r>
      <w:r w:rsidRPr="00C90710">
        <w:rPr>
          <w:rFonts w:ascii="Times New Roman" w:hAnsi="Times New Roman"/>
          <w:b/>
          <w:sz w:val="28"/>
          <w:szCs w:val="28"/>
        </w:rPr>
        <w:t>площадей, скверов и других адресных элементов города Уфы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5.1. Участники конкурса должны аргументировать свои варианты наименований с точки зрения логической оправданности предлагаемого решения.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улиц, </w:t>
      </w:r>
      <w:r w:rsidRPr="006768AA">
        <w:rPr>
          <w:rFonts w:ascii="Times New Roman" w:hAnsi="Times New Roman"/>
          <w:sz w:val="28"/>
          <w:szCs w:val="28"/>
        </w:rPr>
        <w:t>площадей, скверов и других адресных элементов города Уфы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должно: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быть мотивированным и отражать наиболее индивидуальные характеристики (соответствовать особенностям ландшафта, места расположения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улицы, окружения, истории и т.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п.) и отвечать ожиданиям и запросам жителей;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быть креативным, оригинальным, запоминающимся;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содержать не более двух слов, возможно использование составных слов, исключаются слова на иностранных языках;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отвечать словообразовательным, стилистическим и грамматическим нормам современных русского и башкирского языков, быть благозвучными и удобопроизносимыми;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- может содержать информацию об историко-культурном значении городской территории; 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органически вписываться в существующую систему наименований.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5.2. Не допускается стилизация или использование ненормативной лексики, жаргонизмов, оскорбительных слов и/или их сочетаний.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5.3. Не допускается использование уже существующих наименований улиц города Уфы, согласно утверждённому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адресному реестру</w:t>
      </w: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t>, размещённому на 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йте</w:t>
      </w: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управления архитектуры и градостроительства Администрации городского округа города Уфа Республики Башкортостан.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8AA">
        <w:rPr>
          <w:rFonts w:ascii="Times New Roman" w:hAnsi="Times New Roman"/>
          <w:sz w:val="28"/>
          <w:szCs w:val="28"/>
        </w:rPr>
        <w:tab/>
      </w:r>
    </w:p>
    <w:p w:rsidR="006123B6" w:rsidRPr="00C90710" w:rsidRDefault="006123B6" w:rsidP="006123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C90710">
        <w:rPr>
          <w:rFonts w:ascii="Times New Roman" w:hAnsi="Times New Roman"/>
          <w:b/>
          <w:sz w:val="28"/>
          <w:szCs w:val="28"/>
        </w:rPr>
        <w:t>. Порядок предоставления и рассмотрения конкурсных работ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6.1. Для участия в конкурсе предоставляется: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6.1.1</w:t>
      </w:r>
      <w:proofErr w:type="gramStart"/>
      <w:r w:rsidRPr="006768AA">
        <w:rPr>
          <w:rFonts w:ascii="Times New Roman" w:hAnsi="Times New Roman"/>
          <w:sz w:val="28"/>
          <w:szCs w:val="28"/>
        </w:rPr>
        <w:t>. письменная</w:t>
      </w:r>
      <w:proofErr w:type="gramEnd"/>
      <w:r w:rsidRPr="006768AA">
        <w:rPr>
          <w:rFonts w:ascii="Times New Roman" w:hAnsi="Times New Roman"/>
          <w:sz w:val="28"/>
          <w:szCs w:val="28"/>
        </w:rPr>
        <w:t xml:space="preserve"> заявка, составленная по форме согласно приложению к настоящему Положению, которая должна содержать следующие сведения: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- Ф.И.О. автора полностью;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- возраст автора (год рождения);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- место работы/уч</w:t>
      </w:r>
      <w:r>
        <w:rPr>
          <w:rFonts w:ascii="Times New Roman" w:hAnsi="Times New Roman"/>
          <w:sz w:val="28"/>
          <w:szCs w:val="28"/>
        </w:rPr>
        <w:t>ё</w:t>
      </w:r>
      <w:r w:rsidRPr="006768AA">
        <w:rPr>
          <w:rFonts w:ascii="Times New Roman" w:hAnsi="Times New Roman"/>
          <w:sz w:val="28"/>
          <w:szCs w:val="28"/>
        </w:rPr>
        <w:t>бы автора;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- контактные данные автора (телефон, адрес электронной почты);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- адрес места проживания автора;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- письменное согласие участника на безвозмездное отчуждение исключительного права на использование представленного им варианта(</w:t>
      </w:r>
      <w:proofErr w:type="spellStart"/>
      <w:r w:rsidRPr="006768AA">
        <w:rPr>
          <w:rFonts w:ascii="Times New Roman" w:hAnsi="Times New Roman"/>
          <w:sz w:val="28"/>
          <w:szCs w:val="28"/>
        </w:rPr>
        <w:t>ов</w:t>
      </w:r>
      <w:proofErr w:type="spellEnd"/>
      <w:r w:rsidRPr="006768AA">
        <w:rPr>
          <w:rFonts w:ascii="Times New Roman" w:hAnsi="Times New Roman"/>
          <w:sz w:val="28"/>
          <w:szCs w:val="28"/>
        </w:rPr>
        <w:t>) наименования(й) в пользу организатора конкурса в полном объ</w:t>
      </w:r>
      <w:r>
        <w:rPr>
          <w:rFonts w:ascii="Times New Roman" w:hAnsi="Times New Roman"/>
          <w:sz w:val="28"/>
          <w:szCs w:val="28"/>
        </w:rPr>
        <w:t>ё</w:t>
      </w:r>
      <w:r w:rsidRPr="006768AA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6.1.2</w:t>
      </w:r>
      <w:proofErr w:type="gramStart"/>
      <w:r w:rsidRPr="006768AA">
        <w:rPr>
          <w:rFonts w:ascii="Times New Roman" w:hAnsi="Times New Roman"/>
          <w:sz w:val="28"/>
          <w:szCs w:val="28"/>
        </w:rPr>
        <w:t>. вариант</w:t>
      </w:r>
      <w:proofErr w:type="gramEnd"/>
      <w:r w:rsidRPr="006768AA">
        <w:rPr>
          <w:rFonts w:ascii="Times New Roman" w:hAnsi="Times New Roman"/>
          <w:sz w:val="28"/>
          <w:szCs w:val="28"/>
        </w:rPr>
        <w:t xml:space="preserve"> наименования адресного элемента города Уфы с пояснительной запиской, в которой указывается обоснование своей позиции</w:t>
      </w:r>
      <w:r>
        <w:rPr>
          <w:rFonts w:ascii="Times New Roman" w:hAnsi="Times New Roman"/>
          <w:sz w:val="28"/>
          <w:szCs w:val="28"/>
        </w:rPr>
        <w:t>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 xml:space="preserve">6.2. Своей </w:t>
      </w:r>
      <w:r>
        <w:rPr>
          <w:rFonts w:ascii="Times New Roman" w:hAnsi="Times New Roman"/>
          <w:sz w:val="28"/>
          <w:szCs w:val="28"/>
        </w:rPr>
        <w:t>з</w:t>
      </w:r>
      <w:r w:rsidRPr="006768AA">
        <w:rPr>
          <w:rFonts w:ascii="Times New Roman" w:hAnsi="Times New Roman"/>
          <w:sz w:val="28"/>
          <w:szCs w:val="28"/>
        </w:rPr>
        <w:t>аявкой участник выражает согласие с условиями проведения конкурса, обработкой персональных данных и не претендует на конфиденциальность представленной работы.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 xml:space="preserve">6.3. Своей </w:t>
      </w:r>
      <w:r>
        <w:rPr>
          <w:rFonts w:ascii="Times New Roman" w:hAnsi="Times New Roman"/>
          <w:sz w:val="28"/>
          <w:szCs w:val="28"/>
        </w:rPr>
        <w:t>з</w:t>
      </w:r>
      <w:r w:rsidRPr="006768AA">
        <w:rPr>
          <w:rFonts w:ascii="Times New Roman" w:hAnsi="Times New Roman"/>
          <w:sz w:val="28"/>
          <w:szCs w:val="28"/>
        </w:rPr>
        <w:t>аявкой участник подтверждает авторство работы.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6.4. Организатор конкурса не нес</w:t>
      </w:r>
      <w:r>
        <w:rPr>
          <w:rFonts w:ascii="Times New Roman" w:hAnsi="Times New Roman"/>
          <w:sz w:val="28"/>
          <w:szCs w:val="28"/>
        </w:rPr>
        <w:t>ё</w:t>
      </w:r>
      <w:r w:rsidRPr="006768AA">
        <w:rPr>
          <w:rFonts w:ascii="Times New Roman" w:hAnsi="Times New Roman"/>
          <w:sz w:val="28"/>
          <w:szCs w:val="28"/>
        </w:rPr>
        <w:t>т ответственности за неполучение участником информации или получение недостоверной информации о конкурсе, если участник получил такую информацию из источников, не предусмотренных настоящим Положением.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6.5. На конкурс предоставляются материалы в печатном и</w:t>
      </w:r>
      <w:r>
        <w:rPr>
          <w:rFonts w:ascii="Times New Roman" w:hAnsi="Times New Roman"/>
          <w:sz w:val="28"/>
          <w:szCs w:val="28"/>
        </w:rPr>
        <w:t>ли</w:t>
      </w:r>
      <w:r w:rsidRPr="006768AA">
        <w:rPr>
          <w:rFonts w:ascii="Times New Roman" w:hAnsi="Times New Roman"/>
          <w:sz w:val="28"/>
          <w:szCs w:val="28"/>
        </w:rPr>
        <w:t xml:space="preserve"> электронном виде.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6.6. Работы направляются по адресу: 450098, проспект Октября, 120. В электронном виде материалы отправляются с пометкой «Конкурс» на e-</w:t>
      </w:r>
      <w:proofErr w:type="spellStart"/>
      <w:r w:rsidRPr="006768AA">
        <w:rPr>
          <w:rFonts w:ascii="Times New Roman" w:hAnsi="Times New Roman"/>
          <w:sz w:val="28"/>
          <w:szCs w:val="28"/>
        </w:rPr>
        <w:t>mail</w:t>
      </w:r>
      <w:proofErr w:type="spellEnd"/>
      <w:r w:rsidRPr="006768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768AA">
        <w:rPr>
          <w:rFonts w:ascii="Times New Roman" w:hAnsi="Times New Roman"/>
          <w:sz w:val="28"/>
          <w:szCs w:val="28"/>
          <w:lang w:val="en-US"/>
        </w:rPr>
        <w:t>gorsovet</w:t>
      </w:r>
      <w:proofErr w:type="spellEnd"/>
      <w:r w:rsidRPr="006768AA">
        <w:rPr>
          <w:rFonts w:ascii="Times New Roman" w:hAnsi="Times New Roman"/>
          <w:sz w:val="28"/>
          <w:szCs w:val="28"/>
        </w:rPr>
        <w:t>@</w:t>
      </w:r>
      <w:proofErr w:type="spellStart"/>
      <w:r w:rsidRPr="006768AA">
        <w:rPr>
          <w:rFonts w:ascii="Times New Roman" w:hAnsi="Times New Roman"/>
          <w:sz w:val="28"/>
          <w:szCs w:val="28"/>
          <w:lang w:val="en-US"/>
        </w:rPr>
        <w:t>ufacity</w:t>
      </w:r>
      <w:proofErr w:type="spellEnd"/>
      <w:r w:rsidRPr="006768AA">
        <w:rPr>
          <w:rFonts w:ascii="Times New Roman" w:hAnsi="Times New Roman"/>
          <w:sz w:val="28"/>
          <w:szCs w:val="28"/>
        </w:rPr>
        <w:t>.</w:t>
      </w:r>
      <w:r w:rsidRPr="006768AA">
        <w:rPr>
          <w:rFonts w:ascii="Times New Roman" w:hAnsi="Times New Roman"/>
          <w:sz w:val="28"/>
          <w:szCs w:val="28"/>
          <w:lang w:val="en-US"/>
        </w:rPr>
        <w:t>info</w:t>
      </w:r>
      <w:r>
        <w:rPr>
          <w:rFonts w:ascii="Times New Roman" w:hAnsi="Times New Roman"/>
          <w:sz w:val="28"/>
          <w:szCs w:val="28"/>
        </w:rPr>
        <w:t>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6.7. Работы, представленные на конкурс, не рецензируются и авторам не возвращаются.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6.8. К участию в конкурсе не допускаются работы: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- не соответствующие требованиям федерального законодательства и законодательства Республики Башкортостан;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- не соответствующие требованиям настоящего Положения;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- представленные на конкурс после завершения срока регистрации.</w:t>
      </w:r>
    </w:p>
    <w:p w:rsidR="006123B6" w:rsidRPr="0038026D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6.9. Организатор конкурса вправе вносить изменения в условия проведения конкурса или отменить его в течение первой половины установленного для предоставления работ срока.</w:t>
      </w:r>
    </w:p>
    <w:p w:rsidR="006123B6" w:rsidRDefault="006123B6" w:rsidP="006123B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123B6" w:rsidRDefault="006123B6" w:rsidP="006123B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123B6" w:rsidRDefault="006123B6" w:rsidP="006123B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123B6" w:rsidRDefault="006123B6" w:rsidP="006123B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123B6" w:rsidRDefault="006123B6" w:rsidP="006123B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123B6" w:rsidRPr="00D27E26" w:rsidRDefault="006123B6" w:rsidP="006123B6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123B6" w:rsidRPr="00C90710" w:rsidRDefault="006123B6" w:rsidP="006123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90710">
        <w:rPr>
          <w:rFonts w:ascii="Times New Roman" w:hAnsi="Times New Roman"/>
          <w:b/>
          <w:sz w:val="28"/>
          <w:szCs w:val="28"/>
        </w:rPr>
        <w:t>. Рассмотрение и допуск работ, подведение итогов конкурса</w:t>
      </w: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 xml:space="preserve">7.1. Работа конкурсной комиссии осуществляется в форме заседаний. Количество заседаний зависит от количества поданных заявок. Члены конкурсной комиссии осуществляют свои полномочия лично, передача полномочий члена конкурсной комиссии другим лицам не допускается. 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7.2. Деятельностью конкурсной комиссии руководит председатель конкурсной комиссии, который организует её работу и ведёт заседания.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7.3. Заседание конкурсной комиссии считается правомочным, если на н</w:t>
      </w:r>
      <w:r>
        <w:rPr>
          <w:rFonts w:ascii="Times New Roman" w:hAnsi="Times New Roman"/>
          <w:sz w:val="28"/>
          <w:szCs w:val="28"/>
        </w:rPr>
        <w:t>ё</w:t>
      </w:r>
      <w:r w:rsidRPr="006768AA">
        <w:rPr>
          <w:rFonts w:ascii="Times New Roman" w:hAnsi="Times New Roman"/>
          <w:sz w:val="28"/>
          <w:szCs w:val="28"/>
        </w:rPr>
        <w:t>м присутствует не менее половины количества её членов.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7.4. Конкурсная комиссия принимает решения открытым голосованием, простым большинством голосов от общего числа присутствующих членов комиссии.</w:t>
      </w:r>
    </w:p>
    <w:p w:rsidR="006123B6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В случае равенства голосов председатель конкурсной комиссии имеет решающий голос.</w:t>
      </w:r>
    </w:p>
    <w:p w:rsidR="006123B6" w:rsidRPr="009016A9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</w:t>
      </w:r>
      <w:r w:rsidRPr="009016A9">
        <w:rPr>
          <w:rFonts w:ascii="Times New Roman" w:eastAsia="Times New Roman" w:hAnsi="Times New Roman"/>
          <w:sz w:val="28"/>
          <w:szCs w:val="28"/>
          <w:lang w:eastAsia="ru-RU"/>
        </w:rPr>
        <w:t xml:space="preserve">. Работы, не отвечающие требованиям к разработке вариантов названий улиц, </w:t>
      </w:r>
      <w:r w:rsidRPr="009016A9">
        <w:rPr>
          <w:rFonts w:ascii="Times New Roman" w:hAnsi="Times New Roman"/>
          <w:sz w:val="28"/>
          <w:szCs w:val="28"/>
        </w:rPr>
        <w:t>площадей, скверов и других адресных элементов города Уфы, указанным в разделе 5 настоящего Положения,</w:t>
      </w:r>
      <w:r w:rsidRPr="009016A9">
        <w:rPr>
          <w:rFonts w:ascii="Times New Roman" w:eastAsia="Times New Roman" w:hAnsi="Times New Roman"/>
          <w:sz w:val="28"/>
          <w:szCs w:val="28"/>
          <w:lang w:eastAsia="ru-RU"/>
        </w:rPr>
        <w:t xml:space="preserve"> к участию в Конкурсе не допускаются.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7.6</w:t>
      </w:r>
      <w:r w:rsidRPr="006768AA">
        <w:rPr>
          <w:rFonts w:ascii="Times New Roman" w:hAnsi="Times New Roman"/>
          <w:sz w:val="28"/>
          <w:szCs w:val="28"/>
        </w:rPr>
        <w:t xml:space="preserve">. 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оценивает работы в соответствии с требованиями к разработке варианта названия улиц,</w:t>
      </w:r>
      <w:r w:rsidRPr="006768AA">
        <w:rPr>
          <w:rFonts w:ascii="Times New Roman" w:hAnsi="Times New Roman"/>
          <w:sz w:val="28"/>
          <w:szCs w:val="28"/>
        </w:rPr>
        <w:t xml:space="preserve"> площадей, скверов и других адресных элементов города Уфы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 следующим критериям: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соответствие тематике конкурса;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выразительность;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оригинальность, привлекательность, лаконичность;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креативность;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соблюдение этики;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- языковая культура.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7047B7">
        <w:rPr>
          <w:rFonts w:ascii="Times New Roman" w:hAnsi="Times New Roman"/>
          <w:sz w:val="28"/>
          <w:szCs w:val="28"/>
        </w:rPr>
        <w:t xml:space="preserve">. Ход конкурса и его итоги освещаются </w:t>
      </w:r>
      <w:r w:rsidRPr="007047B7">
        <w:rPr>
          <w:rFonts w:ascii="Times New Roman" w:eastAsia="Calibri" w:hAnsi="Times New Roman"/>
          <w:sz w:val="28"/>
          <w:szCs w:val="28"/>
        </w:rPr>
        <w:t>на официальном сайте Совета городского округа город Уфа Республики Башкортостан в информационно-коммуникационной сети «Интернет» (</w:t>
      </w:r>
      <w:r w:rsidRPr="007047B7">
        <w:rPr>
          <w:rFonts w:ascii="Times New Roman" w:eastAsia="Calibri" w:hAnsi="Times New Roman"/>
          <w:sz w:val="28"/>
          <w:szCs w:val="28"/>
          <w:lang w:val="en-US"/>
        </w:rPr>
        <w:t>www</w:t>
      </w:r>
      <w:r w:rsidRPr="007047B7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7047B7">
        <w:rPr>
          <w:rFonts w:ascii="Times New Roman" w:eastAsia="Calibri" w:hAnsi="Times New Roman"/>
          <w:sz w:val="28"/>
          <w:szCs w:val="28"/>
          <w:lang w:val="en-US"/>
        </w:rPr>
        <w:t>gorsovet</w:t>
      </w:r>
      <w:proofErr w:type="spellEnd"/>
      <w:r w:rsidRPr="007047B7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7047B7">
        <w:rPr>
          <w:rFonts w:ascii="Times New Roman" w:eastAsia="Calibri" w:hAnsi="Times New Roman"/>
          <w:sz w:val="28"/>
          <w:szCs w:val="28"/>
          <w:lang w:val="en-US"/>
        </w:rPr>
        <w:t>ufa</w:t>
      </w:r>
      <w:proofErr w:type="spellEnd"/>
      <w:r w:rsidRPr="007047B7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7047B7"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 w:rsidRPr="007047B7">
        <w:rPr>
          <w:rFonts w:ascii="Times New Roman" w:eastAsia="Calibri" w:hAnsi="Times New Roman"/>
          <w:sz w:val="28"/>
          <w:szCs w:val="28"/>
        </w:rPr>
        <w:t>).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7.8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. В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победителем становится наименование, предложенное несколькими авторами, приз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ром признаётся автор, чья заявка поступила первой. Датой поступления считается дата отправления заявки. 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7.9</w:t>
      </w:r>
      <w:r w:rsidRPr="0000300B">
        <w:rPr>
          <w:rFonts w:ascii="Times New Roman" w:eastAsia="Times New Roman" w:hAnsi="Times New Roman"/>
          <w:sz w:val="28"/>
          <w:szCs w:val="28"/>
          <w:lang w:eastAsia="ru-RU"/>
        </w:rPr>
        <w:t>. Количество призёров – 6 человек.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7.10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. Подведение итогов конкурса и определение приз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 xml:space="preserve">ров возложено на конкурсную комиссию. 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</w:t>
      </w:r>
      <w:r w:rsidRPr="006768AA">
        <w:rPr>
          <w:rFonts w:ascii="Times New Roman" w:hAnsi="Times New Roman"/>
          <w:sz w:val="28"/>
          <w:szCs w:val="28"/>
        </w:rPr>
        <w:t>. Награждение приз</w:t>
      </w:r>
      <w:r>
        <w:rPr>
          <w:rFonts w:ascii="Times New Roman" w:hAnsi="Times New Roman"/>
          <w:sz w:val="28"/>
          <w:szCs w:val="28"/>
        </w:rPr>
        <w:t>ё</w:t>
      </w:r>
      <w:r w:rsidRPr="006768AA">
        <w:rPr>
          <w:rFonts w:ascii="Times New Roman" w:hAnsi="Times New Roman"/>
          <w:sz w:val="28"/>
          <w:szCs w:val="28"/>
        </w:rPr>
        <w:t xml:space="preserve">ров конкурса осуществляется конкурсной комиссией на очередном заседании Совета. </w:t>
      </w: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7.12</w:t>
      </w:r>
      <w:r w:rsidRPr="006768AA">
        <w:rPr>
          <w:rFonts w:ascii="Times New Roman" w:hAnsi="Times New Roman"/>
          <w:sz w:val="28"/>
          <w:szCs w:val="28"/>
        </w:rPr>
        <w:t xml:space="preserve">. 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Наименования</w:t>
      </w:r>
      <w:r w:rsidRPr="006768AA">
        <w:rPr>
          <w:rFonts w:ascii="Times New Roman" w:hAnsi="Times New Roman"/>
          <w:sz w:val="28"/>
          <w:szCs w:val="28"/>
        </w:rPr>
        <w:t xml:space="preserve"> передаются в Экспертную комиссию по наименованию, переименованию адресных элементов городского округа город Уфа Республики Башкортостан и могут быть использованы при присвоении наименований площадей, скверов и других адресных элементов города Уфы в установленном законодательством порядке</w:t>
      </w:r>
      <w:r w:rsidRPr="006768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23B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D27E26" w:rsidRDefault="006123B6" w:rsidP="006123B6">
      <w:pPr>
        <w:pStyle w:val="a3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123B6" w:rsidRPr="00814C68" w:rsidRDefault="006123B6" w:rsidP="006123B6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814C68">
        <w:rPr>
          <w:rFonts w:ascii="Times New Roman" w:hAnsi="Times New Roman"/>
          <w:b/>
          <w:sz w:val="28"/>
          <w:szCs w:val="28"/>
        </w:rPr>
        <w:t>8</w:t>
      </w:r>
      <w:r w:rsidRPr="00814C68">
        <w:rPr>
          <w:rFonts w:ascii="Times New Roman" w:hAnsi="Times New Roman"/>
          <w:b/>
          <w:bCs/>
          <w:sz w:val="28"/>
          <w:szCs w:val="28"/>
        </w:rPr>
        <w:t>. Финансирование Конкурса</w:t>
      </w:r>
    </w:p>
    <w:p w:rsidR="006123B6" w:rsidRPr="007047B7" w:rsidRDefault="006123B6" w:rsidP="006123B6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123B6" w:rsidRPr="006768AA" w:rsidRDefault="006123B6" w:rsidP="006123B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768AA">
        <w:rPr>
          <w:rFonts w:ascii="Times New Roman" w:hAnsi="Times New Roman"/>
          <w:sz w:val="28"/>
          <w:szCs w:val="28"/>
        </w:rPr>
        <w:t>8.1. Финансирование конкурса осуществляется за счет привлеч</w:t>
      </w:r>
      <w:r>
        <w:rPr>
          <w:rFonts w:ascii="Times New Roman" w:hAnsi="Times New Roman"/>
          <w:sz w:val="28"/>
          <w:szCs w:val="28"/>
        </w:rPr>
        <w:t>ё</w:t>
      </w:r>
      <w:r w:rsidRPr="006768AA">
        <w:rPr>
          <w:rFonts w:ascii="Times New Roman" w:hAnsi="Times New Roman"/>
          <w:sz w:val="28"/>
          <w:szCs w:val="28"/>
        </w:rPr>
        <w:t>нных средств.</w:t>
      </w:r>
    </w:p>
    <w:p w:rsidR="008913EA" w:rsidRDefault="008913EA"/>
    <w:sectPr w:rsidR="0089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B6"/>
    <w:rsid w:val="006123B6"/>
    <w:rsid w:val="0071605D"/>
    <w:rsid w:val="0089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92019-6E12-4930-A7F8-028724A1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6"/>
    <w:pPr>
      <w:spacing w:after="0" w:line="276" w:lineRule="auto"/>
      <w:jc w:val="center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3B6"/>
    <w:pPr>
      <w:spacing w:after="0" w:line="240" w:lineRule="auto"/>
      <w:jc w:val="center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Нурмухаметова Рида Назифовна</dc:creator>
  <cp:keywords/>
  <dc:description/>
  <cp:lastModifiedBy>Нурмухаметова Рида Назифовна</cp:lastModifiedBy>
  <cp:revision>2</cp:revision>
  <dcterms:created xsi:type="dcterms:W3CDTF">2018-12-29T05:26:00Z</dcterms:created>
  <dcterms:modified xsi:type="dcterms:W3CDTF">2018-12-29T05:28:00Z</dcterms:modified>
</cp:coreProperties>
</file>