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3C" w:rsidRPr="001F28B2" w:rsidRDefault="0076013C" w:rsidP="0076013C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1F28B2">
        <w:rPr>
          <w:b/>
          <w:sz w:val="28"/>
          <w:szCs w:val="28"/>
        </w:rPr>
        <w:t xml:space="preserve">Заключение о результатах публичных слушаний по проекту планировки и проекту межевания территории квартала, ограниченного улицами Ухтомского, Магистральной, Дагестанской и Правды в </w:t>
      </w:r>
      <w:proofErr w:type="spellStart"/>
      <w:r w:rsidRPr="001F28B2">
        <w:rPr>
          <w:b/>
          <w:sz w:val="28"/>
          <w:szCs w:val="28"/>
        </w:rPr>
        <w:t>Дёмском</w:t>
      </w:r>
      <w:proofErr w:type="spellEnd"/>
      <w:r w:rsidRPr="001F28B2">
        <w:rPr>
          <w:b/>
          <w:sz w:val="28"/>
          <w:szCs w:val="28"/>
        </w:rPr>
        <w:t xml:space="preserve"> районе городского округа город Уфа Республики Башкортостан</w:t>
      </w:r>
    </w:p>
    <w:p w:rsidR="0076013C" w:rsidRPr="001F28B2" w:rsidRDefault="0076013C" w:rsidP="0076013C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F28B2">
        <w:rPr>
          <w:sz w:val="28"/>
          <w:szCs w:val="28"/>
        </w:rPr>
        <w:t>(</w:t>
      </w:r>
      <w:proofErr w:type="gramStart"/>
      <w:r w:rsidRPr="001F28B2">
        <w:rPr>
          <w:sz w:val="28"/>
          <w:szCs w:val="28"/>
        </w:rPr>
        <w:t>заказчик</w:t>
      </w:r>
      <w:proofErr w:type="gramEnd"/>
      <w:r w:rsidRPr="001F28B2">
        <w:rPr>
          <w:sz w:val="28"/>
          <w:szCs w:val="28"/>
        </w:rPr>
        <w:t xml:space="preserve"> – Общество с ограниченной ответственностью «</w:t>
      </w:r>
      <w:proofErr w:type="spellStart"/>
      <w:r w:rsidRPr="001F28B2">
        <w:rPr>
          <w:sz w:val="28"/>
          <w:szCs w:val="28"/>
        </w:rPr>
        <w:t>УфаСтройЗаказчик</w:t>
      </w:r>
      <w:proofErr w:type="spellEnd"/>
      <w:r w:rsidRPr="001F28B2">
        <w:rPr>
          <w:sz w:val="28"/>
          <w:szCs w:val="28"/>
        </w:rPr>
        <w:t>»)</w:t>
      </w:r>
    </w:p>
    <w:p w:rsidR="0076013C" w:rsidRPr="001F28B2" w:rsidRDefault="0076013C" w:rsidP="0076013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76013C" w:rsidRPr="001F28B2" w:rsidRDefault="0076013C" w:rsidP="0076013C">
      <w:pPr>
        <w:tabs>
          <w:tab w:val="left" w:pos="6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8B2">
        <w:rPr>
          <w:rFonts w:ascii="Times New Roman" w:hAnsi="Times New Roman"/>
          <w:sz w:val="28"/>
          <w:szCs w:val="28"/>
        </w:rPr>
        <w:t xml:space="preserve">Публичные слушания по проекту планировки и проекту межевания территории квартала, ограниченного улицами Ухтомского, Магистральной, Дагестанской и Правды в </w:t>
      </w:r>
      <w:proofErr w:type="spellStart"/>
      <w:r w:rsidRPr="001F28B2">
        <w:rPr>
          <w:rFonts w:ascii="Times New Roman" w:hAnsi="Times New Roman"/>
          <w:sz w:val="28"/>
          <w:szCs w:val="28"/>
        </w:rPr>
        <w:t>Дёмском</w:t>
      </w:r>
      <w:proofErr w:type="spellEnd"/>
      <w:r w:rsidRPr="001F28B2">
        <w:rPr>
          <w:rFonts w:ascii="Times New Roman" w:hAnsi="Times New Roman"/>
          <w:sz w:val="28"/>
          <w:szCs w:val="28"/>
        </w:rPr>
        <w:t xml:space="preserve"> районе городского округа город Уфа Республики Башкортостан (заказчик – Общество с ограниченной ответственностью «</w:t>
      </w:r>
      <w:proofErr w:type="spellStart"/>
      <w:r w:rsidRPr="001F28B2">
        <w:rPr>
          <w:rFonts w:ascii="Times New Roman" w:hAnsi="Times New Roman"/>
          <w:sz w:val="28"/>
          <w:szCs w:val="28"/>
        </w:rPr>
        <w:t>УфаСтройЗаказчик</w:t>
      </w:r>
      <w:proofErr w:type="spellEnd"/>
      <w:r w:rsidRPr="001F28B2">
        <w:rPr>
          <w:rFonts w:ascii="Times New Roman" w:hAnsi="Times New Roman"/>
          <w:sz w:val="28"/>
          <w:szCs w:val="28"/>
        </w:rPr>
        <w:t xml:space="preserve">») проведены 11 мая 2017 года в 18 часов 40 минут, в актовом зале МБОУ ДО «Дворец творчества «Орион» городского округа город Уфа Республики Башкортостан (улица </w:t>
      </w:r>
      <w:proofErr w:type="spellStart"/>
      <w:r w:rsidRPr="001F28B2">
        <w:rPr>
          <w:rFonts w:ascii="Times New Roman" w:hAnsi="Times New Roman"/>
          <w:sz w:val="28"/>
          <w:szCs w:val="28"/>
        </w:rPr>
        <w:t>Таллинская</w:t>
      </w:r>
      <w:proofErr w:type="spellEnd"/>
      <w:r w:rsidRPr="001F28B2">
        <w:rPr>
          <w:rFonts w:ascii="Times New Roman" w:hAnsi="Times New Roman"/>
          <w:sz w:val="28"/>
          <w:szCs w:val="28"/>
        </w:rPr>
        <w:t xml:space="preserve">, 17) согласно решению Совета городского округа город Уфа Республики Башкортостан от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F28B2">
        <w:rPr>
          <w:rFonts w:ascii="Times New Roman" w:hAnsi="Times New Roman"/>
          <w:sz w:val="28"/>
          <w:szCs w:val="28"/>
        </w:rPr>
        <w:t>29 марта 2017 года   № 9/9.</w:t>
      </w:r>
    </w:p>
    <w:p w:rsidR="0076013C" w:rsidRPr="001F28B2" w:rsidRDefault="0076013C" w:rsidP="0076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8B2">
        <w:rPr>
          <w:rFonts w:ascii="Times New Roman" w:hAnsi="Times New Roman"/>
          <w:sz w:val="28"/>
          <w:szCs w:val="28"/>
        </w:rPr>
        <w:t>В слушаниях приняли участие 74 человека.</w:t>
      </w:r>
    </w:p>
    <w:p w:rsidR="0076013C" w:rsidRPr="001F28B2" w:rsidRDefault="0076013C" w:rsidP="0076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8B2">
        <w:rPr>
          <w:rFonts w:ascii="Times New Roman" w:hAnsi="Times New Roman"/>
          <w:sz w:val="28"/>
          <w:szCs w:val="28"/>
        </w:rPr>
        <w:t xml:space="preserve">Выступили 4 человека. Отозванных предложений нет. Все </w:t>
      </w:r>
      <w:r>
        <w:rPr>
          <w:rFonts w:ascii="Times New Roman" w:hAnsi="Times New Roman"/>
          <w:sz w:val="28"/>
          <w:szCs w:val="28"/>
        </w:rPr>
        <w:t>выступающие</w:t>
      </w:r>
      <w:r w:rsidRPr="001F28B2">
        <w:rPr>
          <w:rFonts w:ascii="Times New Roman" w:hAnsi="Times New Roman"/>
          <w:sz w:val="28"/>
          <w:szCs w:val="28"/>
        </w:rPr>
        <w:t xml:space="preserve"> высказались в поддержку представленных проектов</w:t>
      </w:r>
    </w:p>
    <w:p w:rsidR="0076013C" w:rsidRPr="001F28B2" w:rsidRDefault="0076013C" w:rsidP="00760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8B2">
        <w:rPr>
          <w:rFonts w:ascii="Times New Roman" w:hAnsi="Times New Roman"/>
          <w:sz w:val="28"/>
          <w:szCs w:val="28"/>
        </w:rPr>
        <w:t xml:space="preserve">Решением Совета установлено, что письменные предложения жителей города по указанным проектам направляются в Совет городского округа город Уфа Республики Башкортостан в срок по 10 мая 2017 года включительно. </w:t>
      </w:r>
    </w:p>
    <w:p w:rsidR="0076013C" w:rsidRPr="001F28B2" w:rsidRDefault="0076013C" w:rsidP="0076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8B2">
        <w:rPr>
          <w:rFonts w:ascii="Times New Roman" w:hAnsi="Times New Roman"/>
          <w:sz w:val="28"/>
          <w:szCs w:val="28"/>
        </w:rPr>
        <w:t>В установленный срок в комиссию поступило 24 письменных обращения. Все поступившие обращения соответствует требованиям Положения о порядке проведения публичных слушаний по проекту генерального плана, по внесению изменений в утверждённый генеральный план, по проектам планировки территории, проектам межевания территории и поданы в поддержку проекта.</w:t>
      </w:r>
    </w:p>
    <w:p w:rsidR="0076013C" w:rsidRPr="001F28B2" w:rsidRDefault="0076013C" w:rsidP="00760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8B2">
        <w:rPr>
          <w:rFonts w:ascii="Times New Roman" w:hAnsi="Times New Roman"/>
          <w:sz w:val="28"/>
          <w:szCs w:val="28"/>
        </w:rPr>
        <w:t>Рекомендовано п</w:t>
      </w:r>
      <w:r>
        <w:rPr>
          <w:rFonts w:ascii="Times New Roman" w:hAnsi="Times New Roman"/>
          <w:sz w:val="28"/>
          <w:szCs w:val="28"/>
        </w:rPr>
        <w:t>ризнать публичные слушания</w:t>
      </w:r>
      <w:r w:rsidRPr="001F28B2">
        <w:rPr>
          <w:rFonts w:ascii="Times New Roman" w:hAnsi="Times New Roman"/>
          <w:sz w:val="28"/>
          <w:szCs w:val="28"/>
        </w:rPr>
        <w:t xml:space="preserve"> по проекту планировки и проекту межевания территории квартала, ограниченного улицами Ухтомского, Магистральной, Дагестанской и Правды в </w:t>
      </w:r>
      <w:proofErr w:type="spellStart"/>
      <w:r w:rsidRPr="001F28B2">
        <w:rPr>
          <w:rFonts w:ascii="Times New Roman" w:hAnsi="Times New Roman"/>
          <w:sz w:val="28"/>
          <w:szCs w:val="28"/>
        </w:rPr>
        <w:t>Дёмском</w:t>
      </w:r>
      <w:proofErr w:type="spellEnd"/>
      <w:r w:rsidRPr="001F28B2">
        <w:rPr>
          <w:rFonts w:ascii="Times New Roman" w:hAnsi="Times New Roman"/>
          <w:sz w:val="28"/>
          <w:szCs w:val="28"/>
        </w:rPr>
        <w:t xml:space="preserve"> районе городского округа город Уфа Республики Башкортостан, состоявшимися. Результат слушаний – положительный.</w:t>
      </w:r>
    </w:p>
    <w:p w:rsidR="0076013C" w:rsidRPr="001F28B2" w:rsidRDefault="0076013C" w:rsidP="0076013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76013C" w:rsidRPr="001F28B2" w:rsidRDefault="0076013C" w:rsidP="0076013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1F28B2">
        <w:rPr>
          <w:rFonts w:ascii="Times New Roman" w:hAnsi="Times New Roman"/>
          <w:sz w:val="28"/>
          <w:szCs w:val="28"/>
        </w:rPr>
        <w:t xml:space="preserve"> мая 2017 года</w:t>
      </w:r>
    </w:p>
    <w:p w:rsidR="0076013C" w:rsidRPr="001F28B2" w:rsidRDefault="0076013C" w:rsidP="0076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13C" w:rsidRPr="001F28B2" w:rsidRDefault="0076013C" w:rsidP="0076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13C" w:rsidRPr="001F28B2" w:rsidRDefault="0076013C" w:rsidP="0076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13C" w:rsidRPr="001F28B2" w:rsidRDefault="0076013C" w:rsidP="0076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8B2">
        <w:rPr>
          <w:rFonts w:ascii="Times New Roman" w:hAnsi="Times New Roman"/>
          <w:sz w:val="28"/>
          <w:szCs w:val="28"/>
        </w:rPr>
        <w:t>Председатель Комиссии по проведению публичных</w:t>
      </w:r>
    </w:p>
    <w:p w:rsidR="0076013C" w:rsidRPr="001F28B2" w:rsidRDefault="0076013C" w:rsidP="0076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28B2">
        <w:rPr>
          <w:rFonts w:ascii="Times New Roman" w:hAnsi="Times New Roman"/>
          <w:sz w:val="28"/>
          <w:szCs w:val="28"/>
        </w:rPr>
        <w:t>слушаний</w:t>
      </w:r>
      <w:proofErr w:type="gramEnd"/>
      <w:r w:rsidRPr="001F28B2">
        <w:rPr>
          <w:rFonts w:ascii="Times New Roman" w:hAnsi="Times New Roman"/>
          <w:sz w:val="28"/>
          <w:szCs w:val="28"/>
        </w:rPr>
        <w:t xml:space="preserve"> в сфере градостроительной деятельности</w:t>
      </w:r>
    </w:p>
    <w:p w:rsidR="0076013C" w:rsidRPr="001F28B2" w:rsidRDefault="0076013C" w:rsidP="0076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28B2">
        <w:rPr>
          <w:rFonts w:ascii="Times New Roman" w:hAnsi="Times New Roman"/>
          <w:sz w:val="28"/>
          <w:szCs w:val="28"/>
        </w:rPr>
        <w:t>на</w:t>
      </w:r>
      <w:proofErr w:type="gramEnd"/>
      <w:r w:rsidRPr="001F28B2">
        <w:rPr>
          <w:rFonts w:ascii="Times New Roman" w:hAnsi="Times New Roman"/>
          <w:sz w:val="28"/>
          <w:szCs w:val="28"/>
        </w:rPr>
        <w:t xml:space="preserve"> территории городского округа город Уфа</w:t>
      </w:r>
    </w:p>
    <w:p w:rsidR="0076013C" w:rsidRPr="001F28B2" w:rsidRDefault="0076013C" w:rsidP="0076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8B2">
        <w:rPr>
          <w:rFonts w:ascii="Times New Roman" w:hAnsi="Times New Roman"/>
          <w:sz w:val="28"/>
          <w:szCs w:val="28"/>
        </w:rPr>
        <w:t>Республики Башкортостан</w:t>
      </w:r>
      <w:r w:rsidRPr="001F28B2">
        <w:rPr>
          <w:rFonts w:ascii="Times New Roman" w:hAnsi="Times New Roman"/>
          <w:sz w:val="28"/>
          <w:szCs w:val="28"/>
        </w:rPr>
        <w:tab/>
      </w:r>
      <w:r w:rsidRPr="001F28B2">
        <w:rPr>
          <w:rFonts w:ascii="Times New Roman" w:hAnsi="Times New Roman"/>
          <w:sz w:val="28"/>
          <w:szCs w:val="28"/>
        </w:rPr>
        <w:tab/>
      </w:r>
      <w:r w:rsidRPr="001F28B2">
        <w:rPr>
          <w:rFonts w:ascii="Times New Roman" w:hAnsi="Times New Roman"/>
          <w:sz w:val="28"/>
          <w:szCs w:val="28"/>
        </w:rPr>
        <w:tab/>
      </w:r>
      <w:r w:rsidRPr="001F28B2">
        <w:rPr>
          <w:rFonts w:ascii="Times New Roman" w:hAnsi="Times New Roman"/>
          <w:sz w:val="28"/>
          <w:szCs w:val="28"/>
        </w:rPr>
        <w:tab/>
      </w:r>
      <w:r w:rsidRPr="001F28B2">
        <w:rPr>
          <w:rFonts w:ascii="Times New Roman" w:hAnsi="Times New Roman"/>
          <w:sz w:val="28"/>
          <w:szCs w:val="28"/>
        </w:rPr>
        <w:tab/>
      </w:r>
      <w:r w:rsidRPr="001F28B2">
        <w:rPr>
          <w:rFonts w:ascii="Times New Roman" w:hAnsi="Times New Roman"/>
          <w:sz w:val="28"/>
          <w:szCs w:val="28"/>
        </w:rPr>
        <w:tab/>
      </w:r>
      <w:r w:rsidRPr="001F28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1F28B2">
        <w:rPr>
          <w:rFonts w:ascii="Times New Roman" w:hAnsi="Times New Roman"/>
          <w:sz w:val="28"/>
          <w:szCs w:val="28"/>
        </w:rPr>
        <w:t xml:space="preserve">       П. Васильев</w:t>
      </w:r>
    </w:p>
    <w:p w:rsidR="0088234F" w:rsidRDefault="0088234F">
      <w:bookmarkStart w:id="0" w:name="_GoBack"/>
      <w:bookmarkEnd w:id="0"/>
    </w:p>
    <w:sectPr w:rsidR="0088234F" w:rsidSect="00820291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00"/>
    <w:rsid w:val="006E4600"/>
    <w:rsid w:val="0076013C"/>
    <w:rsid w:val="0088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6E5E1-74E1-48FC-AC66-588BF6BC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1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013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Галина Анатольевна</dc:creator>
  <cp:keywords/>
  <dc:description/>
  <cp:lastModifiedBy>Проскурякова Галина Анатольевна</cp:lastModifiedBy>
  <cp:revision>2</cp:revision>
  <dcterms:created xsi:type="dcterms:W3CDTF">2017-05-22T07:46:00Z</dcterms:created>
  <dcterms:modified xsi:type="dcterms:W3CDTF">2017-05-22T07:46:00Z</dcterms:modified>
</cp:coreProperties>
</file>