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3A" w:rsidRPr="00C1203A" w:rsidRDefault="00C1203A" w:rsidP="00C1203A">
      <w:pPr>
        <w:pStyle w:val="a6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03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A4CA3" w:rsidRPr="00FA4CA3" w:rsidRDefault="00FA4CA3" w:rsidP="00CE7C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A3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</w:t>
      </w:r>
    </w:p>
    <w:p w:rsidR="00FA4CA3" w:rsidRPr="00FA4CA3" w:rsidRDefault="00FA4CA3" w:rsidP="00CE7C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A3" w:rsidRPr="00FA4CA3" w:rsidRDefault="00FA4CA3" w:rsidP="00CE7C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A3" w:rsidRPr="00FA4CA3" w:rsidRDefault="00FA4CA3" w:rsidP="00CE7C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CB9" w:rsidRPr="0060033C" w:rsidRDefault="00CE7CB9" w:rsidP="00CE7CB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33C"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городского округа город Уфа Республики Башкортостан</w:t>
      </w:r>
    </w:p>
    <w:p w:rsidR="00CE7CB9" w:rsidRPr="004012A2" w:rsidRDefault="00CE7CB9" w:rsidP="00CE7CB9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CB9" w:rsidRPr="0060033C" w:rsidRDefault="00CE7CB9" w:rsidP="00CE7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33C">
        <w:rPr>
          <w:rFonts w:ascii="Times New Roman" w:hAnsi="Times New Roman" w:cs="Times New Roman"/>
          <w:sz w:val="28"/>
          <w:szCs w:val="28"/>
        </w:rPr>
        <w:t xml:space="preserve">В соответствии со статьями 35, 44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033C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Совет городского округа город Уфа Республики Башкортостан </w:t>
      </w:r>
      <w:r w:rsidRPr="0060033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D0885" w:rsidRDefault="005D0885" w:rsidP="00FA4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город Уфа Р</w:t>
      </w:r>
      <w:r w:rsidR="00CE7CB9">
        <w:rPr>
          <w:rFonts w:ascii="Times New Roman" w:eastAsia="Times New Roman" w:hAnsi="Times New Roman" w:cs="Times New Roman"/>
          <w:sz w:val="28"/>
          <w:szCs w:val="28"/>
        </w:rPr>
        <w:t>еспублики Башкортостан, утверждё</w:t>
      </w:r>
      <w:r>
        <w:rPr>
          <w:rFonts w:ascii="Times New Roman" w:eastAsia="Times New Roman" w:hAnsi="Times New Roman" w:cs="Times New Roman"/>
          <w:sz w:val="28"/>
          <w:szCs w:val="28"/>
        </w:rPr>
        <w:t>нный решением Совета городского округа город Уфа Республики Башкортостан</w:t>
      </w:r>
      <w:r w:rsidR="00CE7CB9">
        <w:rPr>
          <w:rFonts w:ascii="Times New Roman" w:eastAsia="Times New Roman" w:hAnsi="Times New Roman" w:cs="Times New Roman"/>
          <w:sz w:val="28"/>
          <w:szCs w:val="28"/>
        </w:rPr>
        <w:t xml:space="preserve"> от 15 декабря 2005 года № 3/6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от 16 мая 2016 года № 62/2, с изменениями от 30 августа 2017 года № 13/2, от 30 мая 2018 года № 26/3, от</w:t>
      </w:r>
      <w:r w:rsidR="00CE7CB9">
        <w:rPr>
          <w:rFonts w:ascii="Times New Roman" w:eastAsia="Times New Roman" w:hAnsi="Times New Roman" w:cs="Times New Roman"/>
          <w:sz w:val="28"/>
          <w:szCs w:val="28"/>
        </w:rPr>
        <w:t xml:space="preserve"> 30 сентября 2020 года № 66/2,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7C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2021 года № 6/2):</w:t>
      </w: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1) в пункте 43 части 1 статьи 4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2) в статье 8: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br/>
        <w:t>в органы местного самоуправления, местного референдума.»;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б) в части 5:</w:t>
      </w:r>
    </w:p>
    <w:p w:rsidR="007A7BD3" w:rsidRPr="00CE7CB9" w:rsidRDefault="00CE7CB9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>в абзаце первом слова «избирательную комиссию городского округа» заменить словами «избирательную ком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 xml:space="preserve">иссию, организующую подготовку 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и проведение выборов в органы 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местного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 референдум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7BD3" w:rsidRPr="00CE7CB9" w:rsidRDefault="00CE7CB9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в абзаце четвертом слова «избирательную комиссию городского округа» заменить словами «избирательную комиссию, организующую подготовку и проведение выборов в органы 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местного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 референдум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7BD3" w:rsidRPr="00CE7CB9" w:rsidRDefault="00CE7CB9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в абзаце седьмом слова «Комиссия городского округа» заменить словами «Избирательная комиссия, организующая подготовку 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br/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проведение выборов в органы 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местного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 xml:space="preserve"> референдум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75C" w:rsidRPr="00CE7CB9">
        <w:rPr>
          <w:rFonts w:ascii="Times New Roman" w:eastAsia="Times New Roman" w:hAnsi="Times New Roman" w:cs="Times New Roman"/>
          <w:sz w:val="28"/>
          <w:szCs w:val="28"/>
        </w:rPr>
        <w:t>,»;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3) в абзаце третьем части 2 статьи 9 слова «избирательной комиссией городского округа» заменить словами «избирательной комиссией, организующей подготовку и проведение выборов в органы 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местного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 референдум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>,»;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4) статью 19 дополнить частью 6 следующего содержания: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городского округа.»;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5) статью 25 признать утратившей силу;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6) часть 1 статьи 33 после слов «главой Администрации,» дополнить слова</w:t>
      </w:r>
      <w:r w:rsidR="005D0885">
        <w:rPr>
          <w:rFonts w:ascii="Times New Roman" w:eastAsia="Times New Roman" w:hAnsi="Times New Roman" w:cs="Times New Roman"/>
          <w:sz w:val="28"/>
          <w:szCs w:val="28"/>
        </w:rPr>
        <w:t>ми «председателем Контрольно-счё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>тной палаты городского округа,»;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7) часть 5 статьи 39: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а) дополнить словами «(далее - квалификационные требования)»;</w:t>
      </w:r>
    </w:p>
    <w:p w:rsidR="007A7BD3" w:rsidRPr="00CE7CB9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б) дополнить абзацем </w:t>
      </w:r>
      <w:r w:rsidR="003B22A1">
        <w:rPr>
          <w:rFonts w:ascii="Times New Roman" w:eastAsia="Times New Roman" w:hAnsi="Times New Roman" w:cs="Times New Roman"/>
          <w:sz w:val="28"/>
          <w:szCs w:val="28"/>
        </w:rPr>
        <w:t xml:space="preserve">вторым 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B9">
        <w:rPr>
          <w:rFonts w:ascii="Times New Roman" w:eastAsia="Times New Roman" w:hAnsi="Times New Roman" w:cs="Times New Roman"/>
          <w:sz w:val="28"/>
          <w:szCs w:val="28"/>
        </w:rPr>
        <w:t>«Проведение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</w:t>
      </w:r>
      <w:r w:rsidRPr="00CE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в порядке, установленном Законом Республики Башкортостан «О местном самоуправлении в Республике Башкортостан».». </w:t>
      </w:r>
    </w:p>
    <w:p w:rsidR="00CE7CB9" w:rsidRPr="00CE7CB9" w:rsidRDefault="00CE7CB9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Главе городского округа город Уфа Республики Башкортостан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Васимову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направить настоящее решение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CE7C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CE7CB9" w:rsidRDefault="00CE7CB9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газете «Уфимские Ведомости»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семи дней со дня поступления из Управления Министерства юстиции Российской Федерации по Республике Башкортостан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его государственной регистрации.</w:t>
      </w:r>
    </w:p>
    <w:p w:rsidR="00FA4CA3" w:rsidRDefault="00FA4CA3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3" w:rsidRDefault="00FF575C" w:rsidP="00CE7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</w:t>
      </w:r>
      <w:r w:rsidRPr="00CE7CB9">
        <w:rPr>
          <w:rFonts w:ascii="Times New Roman" w:eastAsia="Times New Roman" w:hAnsi="Times New Roman" w:cs="Times New Roman"/>
          <w:sz w:val="28"/>
          <w:szCs w:val="28"/>
        </w:rPr>
        <w:t>, за исключением подпунктов 2, 3, 5 пункта 1, вступающих в силу с 1 января 2023 года.</w:t>
      </w:r>
    </w:p>
    <w:p w:rsidR="00CE7CB9" w:rsidRDefault="00CE7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7A7BD3">
        <w:tc>
          <w:tcPr>
            <w:tcW w:w="4785" w:type="dxa"/>
          </w:tcPr>
          <w:p w:rsidR="007A7BD3" w:rsidRDefault="00FF5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A7BD3" w:rsidRDefault="00FF5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город Уфа</w:t>
            </w:r>
          </w:p>
          <w:p w:rsidR="007A7BD3" w:rsidRDefault="00FF5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4785" w:type="dxa"/>
          </w:tcPr>
          <w:p w:rsidR="007A7BD3" w:rsidRDefault="007A7B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BD3" w:rsidRDefault="007A7BD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BD3" w:rsidRDefault="00FF575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Васимов</w:t>
            </w:r>
          </w:p>
        </w:tc>
      </w:tr>
    </w:tbl>
    <w:p w:rsidR="007A7BD3" w:rsidRDefault="007A7BD3"/>
    <w:sectPr w:rsidR="007A7BD3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F6" w:rsidRDefault="00F018F6">
      <w:pPr>
        <w:spacing w:after="0" w:line="240" w:lineRule="auto"/>
      </w:pPr>
      <w:r>
        <w:separator/>
      </w:r>
    </w:p>
  </w:endnote>
  <w:endnote w:type="continuationSeparator" w:id="0">
    <w:p w:rsidR="00F018F6" w:rsidRDefault="00F0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14948"/>
      <w:docPartObj>
        <w:docPartGallery w:val="Page Numbers (Bottom of Page)"/>
        <w:docPartUnique/>
      </w:docPartObj>
    </w:sdtPr>
    <w:sdtEndPr/>
    <w:sdtContent>
      <w:p w:rsidR="00CE7CB9" w:rsidRDefault="00CE7CB9" w:rsidP="00CE7CB9">
        <w:pPr>
          <w:pStyle w:val="a9"/>
          <w:jc w:val="right"/>
        </w:pPr>
        <w:r w:rsidRPr="00CE7C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7C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7C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0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7C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F6" w:rsidRDefault="00F018F6">
      <w:pPr>
        <w:spacing w:after="0" w:line="240" w:lineRule="auto"/>
      </w:pPr>
      <w:r>
        <w:separator/>
      </w:r>
    </w:p>
  </w:footnote>
  <w:footnote w:type="continuationSeparator" w:id="0">
    <w:p w:rsidR="00F018F6" w:rsidRDefault="00F0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D3" w:rsidRDefault="007A7B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3"/>
    <w:rsid w:val="003B22A1"/>
    <w:rsid w:val="005D0885"/>
    <w:rsid w:val="007A7BD3"/>
    <w:rsid w:val="00A06AAB"/>
    <w:rsid w:val="00C1203A"/>
    <w:rsid w:val="00CE7CB9"/>
    <w:rsid w:val="00F018F6"/>
    <w:rsid w:val="00FA4CA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4CBE-B8BA-4D42-AA78-2106C25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7CB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CE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CB9"/>
  </w:style>
  <w:style w:type="paragraph" w:styleId="a9">
    <w:name w:val="footer"/>
    <w:basedOn w:val="a"/>
    <w:link w:val="aa"/>
    <w:uiPriority w:val="99"/>
    <w:unhideWhenUsed/>
    <w:rsid w:val="00CE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Проскурякова Галина Анатольевна</cp:lastModifiedBy>
  <cp:revision>5</cp:revision>
  <dcterms:created xsi:type="dcterms:W3CDTF">2022-11-15T07:53:00Z</dcterms:created>
  <dcterms:modified xsi:type="dcterms:W3CDTF">2022-11-15T12:17:00Z</dcterms:modified>
</cp:coreProperties>
</file>