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CE" w:rsidRPr="001021BC" w:rsidRDefault="006D33CE" w:rsidP="006D33CE">
      <w:pPr>
        <w:tabs>
          <w:tab w:val="left" w:pos="1134"/>
        </w:tabs>
        <w:rPr>
          <w:b/>
          <w:sz w:val="28"/>
          <w:szCs w:val="28"/>
          <w:lang w:val="ba-RU"/>
        </w:rPr>
      </w:pPr>
      <w:r w:rsidRPr="001021BC">
        <w:rPr>
          <w:b/>
          <w:sz w:val="28"/>
          <w:szCs w:val="28"/>
        </w:rPr>
        <w:t>Баш</w:t>
      </w:r>
      <w:r w:rsidRPr="001021BC">
        <w:rPr>
          <w:b/>
          <w:sz w:val="28"/>
          <w:szCs w:val="28"/>
          <w:lang w:val="ba-RU"/>
        </w:rPr>
        <w:t>ҡортостан Республикаһы                             Избирательная комиссия</w:t>
      </w:r>
    </w:p>
    <w:p w:rsidR="006D33CE" w:rsidRPr="001021BC" w:rsidRDefault="006D33CE" w:rsidP="006D33CE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1021BC">
        <w:rPr>
          <w:b/>
          <w:sz w:val="28"/>
          <w:szCs w:val="28"/>
          <w:lang w:val="ba-RU"/>
        </w:rPr>
        <w:t>Өфө ҡалаһы ҡала округының                          городского округа город Уфа</w:t>
      </w:r>
    </w:p>
    <w:p w:rsidR="006D33CE" w:rsidRPr="001021BC" w:rsidRDefault="006D33CE" w:rsidP="006D33CE">
      <w:pPr>
        <w:tabs>
          <w:tab w:val="left" w:pos="1134"/>
        </w:tabs>
        <w:jc w:val="both"/>
        <w:rPr>
          <w:b/>
          <w:sz w:val="28"/>
          <w:szCs w:val="28"/>
          <w:lang w:val="ba-RU"/>
        </w:rPr>
      </w:pPr>
      <w:r w:rsidRPr="001021BC">
        <w:rPr>
          <w:b/>
          <w:sz w:val="28"/>
          <w:szCs w:val="28"/>
          <w:lang w:val="ba-RU"/>
        </w:rPr>
        <w:t xml:space="preserve">         һайлау комиссияһы                                      Республики Башкортостан</w:t>
      </w:r>
    </w:p>
    <w:p w:rsidR="006D33CE" w:rsidRDefault="006D33CE" w:rsidP="006D33CE">
      <w:pPr>
        <w:tabs>
          <w:tab w:val="left" w:pos="1134"/>
        </w:tabs>
        <w:jc w:val="both"/>
        <w:rPr>
          <w:b/>
          <w:lang w:val="ba-RU"/>
        </w:rPr>
      </w:pPr>
      <w:r w:rsidRPr="001021BC">
        <w:rPr>
          <w:b/>
          <w:sz w:val="28"/>
          <w:szCs w:val="28"/>
          <w:lang w:val="ba-RU"/>
        </w:rPr>
        <w:t>__________________________________________________________________</w:t>
      </w:r>
      <w:r w:rsidRPr="009C6B7B">
        <w:rPr>
          <w:b/>
          <w:lang w:val="ba-RU"/>
        </w:rPr>
        <w:t xml:space="preserve"> </w:t>
      </w:r>
    </w:p>
    <w:p w:rsidR="006D33CE" w:rsidRDefault="006D33CE" w:rsidP="006D33CE">
      <w:pPr>
        <w:tabs>
          <w:tab w:val="left" w:pos="1134"/>
        </w:tabs>
        <w:jc w:val="both"/>
        <w:rPr>
          <w:b/>
          <w:lang w:val="ba-RU"/>
        </w:rPr>
      </w:pPr>
    </w:p>
    <w:p w:rsidR="006D33CE" w:rsidRDefault="006D33CE" w:rsidP="006D33CE">
      <w:pPr>
        <w:tabs>
          <w:tab w:val="left" w:pos="1134"/>
        </w:tabs>
        <w:jc w:val="both"/>
        <w:rPr>
          <w:b/>
          <w:lang w:val="ba-RU"/>
        </w:rPr>
      </w:pPr>
      <w:r>
        <w:rPr>
          <w:b/>
          <w:lang w:val="ba-RU"/>
        </w:rPr>
        <w:t xml:space="preserve">450097 г.Уфа, ул.Комсомольская,12                                              </w:t>
      </w:r>
      <w:proofErr w:type="spellStart"/>
      <w:r>
        <w:rPr>
          <w:b/>
          <w:lang w:val="en-US"/>
        </w:rPr>
        <w:t>ikgo</w:t>
      </w:r>
      <w:proofErr w:type="spellEnd"/>
      <w:r w:rsidRPr="001021BC">
        <w:rPr>
          <w:b/>
        </w:rPr>
        <w:t>2012@</w:t>
      </w:r>
      <w:proofErr w:type="spellStart"/>
      <w:r>
        <w:rPr>
          <w:b/>
          <w:lang w:val="en-US"/>
        </w:rPr>
        <w:t>ufacity</w:t>
      </w:r>
      <w:proofErr w:type="spellEnd"/>
      <w:r w:rsidRPr="001021BC">
        <w:rPr>
          <w:b/>
        </w:rPr>
        <w:t>.</w:t>
      </w:r>
      <w:r>
        <w:rPr>
          <w:b/>
          <w:lang w:val="en-US"/>
        </w:rPr>
        <w:t>info</w:t>
      </w:r>
      <w:r w:rsidRPr="009C6B7B">
        <w:rPr>
          <w:b/>
          <w:lang w:val="ba-RU"/>
        </w:rPr>
        <w:t xml:space="preserve"> </w:t>
      </w:r>
    </w:p>
    <w:p w:rsidR="006D33CE" w:rsidRDefault="006D33CE" w:rsidP="006D33CE">
      <w:pPr>
        <w:tabs>
          <w:tab w:val="left" w:pos="1134"/>
        </w:tabs>
        <w:jc w:val="both"/>
        <w:rPr>
          <w:b/>
          <w:lang w:val="ba-RU"/>
        </w:rPr>
      </w:pPr>
    </w:p>
    <w:p w:rsidR="006D33CE" w:rsidRDefault="006D33CE" w:rsidP="006D33CE">
      <w:pPr>
        <w:tabs>
          <w:tab w:val="left" w:pos="1134"/>
        </w:tabs>
        <w:jc w:val="both"/>
        <w:rPr>
          <w:b/>
          <w:lang w:val="ba-RU"/>
        </w:rPr>
      </w:pPr>
    </w:p>
    <w:p w:rsidR="006D33CE" w:rsidRPr="0000229F" w:rsidRDefault="006D33CE" w:rsidP="006D33CE">
      <w:pPr>
        <w:jc w:val="center"/>
        <w:rPr>
          <w:b/>
          <w:sz w:val="28"/>
          <w:szCs w:val="28"/>
          <w:lang w:val="ba-RU"/>
        </w:rPr>
      </w:pPr>
    </w:p>
    <w:p w:rsidR="006D33CE" w:rsidRDefault="006D33CE" w:rsidP="006D33CE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  <w:r w:rsidRPr="00BF36D0">
        <w:rPr>
          <w:b/>
          <w:sz w:val="28"/>
          <w:szCs w:val="28"/>
        </w:rPr>
        <w:t>РЕШЕНИЕ</w:t>
      </w:r>
    </w:p>
    <w:p w:rsidR="006D33CE" w:rsidRDefault="006D33CE" w:rsidP="006D33CE">
      <w:pPr>
        <w:tabs>
          <w:tab w:val="left" w:pos="0"/>
        </w:tabs>
        <w:ind w:left="720"/>
        <w:rPr>
          <w:b/>
          <w:sz w:val="28"/>
          <w:szCs w:val="28"/>
        </w:rPr>
      </w:pPr>
    </w:p>
    <w:p w:rsidR="006D33CE" w:rsidRDefault="006D33CE" w:rsidP="006D33CE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10  июня</w:t>
      </w:r>
      <w:proofErr w:type="gramEnd"/>
      <w:r>
        <w:rPr>
          <w:b/>
          <w:sz w:val="28"/>
          <w:szCs w:val="28"/>
        </w:rPr>
        <w:t xml:space="preserve"> 2019г.                                                                            №</w:t>
      </w:r>
      <w:r w:rsidRPr="00BE3E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BE3EDC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9  </w:t>
      </w:r>
    </w:p>
    <w:p w:rsidR="006D33CE" w:rsidRDefault="006D33CE" w:rsidP="006D33CE">
      <w:pPr>
        <w:jc w:val="both"/>
        <w:rPr>
          <w:sz w:val="28"/>
          <w:szCs w:val="28"/>
        </w:rPr>
      </w:pPr>
    </w:p>
    <w:p w:rsidR="006D33CE" w:rsidRPr="00BF36D0" w:rsidRDefault="006D33CE" w:rsidP="006D33CE">
      <w:pPr>
        <w:jc w:val="both"/>
        <w:rPr>
          <w:sz w:val="28"/>
          <w:szCs w:val="28"/>
        </w:rPr>
      </w:pPr>
    </w:p>
    <w:p w:rsidR="006D33CE" w:rsidRDefault="006D33CE" w:rsidP="006D3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дополнительных выборов </w:t>
      </w:r>
    </w:p>
    <w:p w:rsidR="006D33CE" w:rsidRDefault="006D33CE" w:rsidP="006D3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 городского округа</w:t>
      </w:r>
    </w:p>
    <w:p w:rsidR="006D33CE" w:rsidRDefault="006D33CE" w:rsidP="006D3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 Уфа Республики Башкортостан</w:t>
      </w:r>
    </w:p>
    <w:p w:rsidR="006D33CE" w:rsidRDefault="006D33CE" w:rsidP="006D3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D33CE" w:rsidRDefault="006D33CE" w:rsidP="006D33CE">
      <w:pPr>
        <w:jc w:val="both"/>
        <w:rPr>
          <w:b/>
          <w:sz w:val="28"/>
          <w:szCs w:val="28"/>
        </w:rPr>
      </w:pPr>
    </w:p>
    <w:p w:rsidR="006D33CE" w:rsidRDefault="006D33CE" w:rsidP="006D3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6D33CE" w:rsidRDefault="006D33CE" w:rsidP="006D3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3B0D">
        <w:rPr>
          <w:sz w:val="28"/>
          <w:szCs w:val="28"/>
        </w:rPr>
        <w:t xml:space="preserve">В соответствии с пунктом 8 статьи 71 Федерального Закона «Об основных гарантиях избирательных прав и прав на участие в референдуме граждан Российской Федерации» и </w:t>
      </w:r>
      <w:r>
        <w:rPr>
          <w:sz w:val="28"/>
          <w:szCs w:val="28"/>
        </w:rPr>
        <w:t>части</w:t>
      </w:r>
      <w:r w:rsidRPr="00D73B0D">
        <w:rPr>
          <w:sz w:val="28"/>
          <w:szCs w:val="28"/>
        </w:rPr>
        <w:t xml:space="preserve"> 5 статьи 88 Кодекса Республики Башкортостан</w:t>
      </w:r>
      <w:r w:rsidR="00C06670">
        <w:rPr>
          <w:sz w:val="28"/>
          <w:szCs w:val="28"/>
        </w:rPr>
        <w:t xml:space="preserve"> о выборах</w:t>
      </w:r>
      <w:r>
        <w:rPr>
          <w:sz w:val="28"/>
          <w:szCs w:val="28"/>
        </w:rPr>
        <w:t>, Избирательная комиссия городского округа город Уфа Республики Башкортостан решила:</w:t>
      </w:r>
    </w:p>
    <w:p w:rsidR="006D33CE" w:rsidRPr="00D867E8" w:rsidRDefault="006D33CE" w:rsidP="006D33C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67E8">
        <w:rPr>
          <w:sz w:val="28"/>
          <w:szCs w:val="28"/>
        </w:rPr>
        <w:t>Назначить дополнительные выборы депутатов Совета городского округа город Уфа Республики Башкортостан по одномандатным избирательным округам №№</w:t>
      </w:r>
      <w:r>
        <w:rPr>
          <w:sz w:val="28"/>
          <w:szCs w:val="28"/>
        </w:rPr>
        <w:t xml:space="preserve"> 8</w:t>
      </w:r>
      <w:r w:rsidRPr="00D867E8">
        <w:rPr>
          <w:sz w:val="28"/>
          <w:szCs w:val="28"/>
        </w:rPr>
        <w:t>,14</w:t>
      </w:r>
      <w:r>
        <w:rPr>
          <w:sz w:val="28"/>
          <w:szCs w:val="28"/>
        </w:rPr>
        <w:t xml:space="preserve">   </w:t>
      </w:r>
      <w:r w:rsidRPr="00D867E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8 </w:t>
      </w:r>
      <w:r w:rsidRPr="00D867E8">
        <w:rPr>
          <w:sz w:val="28"/>
          <w:szCs w:val="28"/>
        </w:rPr>
        <w:t>сентября 201</w:t>
      </w:r>
      <w:r>
        <w:rPr>
          <w:sz w:val="28"/>
          <w:szCs w:val="28"/>
        </w:rPr>
        <w:t>9</w:t>
      </w:r>
      <w:r w:rsidRPr="00D867E8">
        <w:rPr>
          <w:sz w:val="28"/>
          <w:szCs w:val="28"/>
        </w:rPr>
        <w:t xml:space="preserve">г. </w:t>
      </w:r>
    </w:p>
    <w:p w:rsidR="006D33CE" w:rsidRPr="00D867E8" w:rsidRDefault="006D33CE" w:rsidP="006D33C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67E8">
        <w:rPr>
          <w:sz w:val="28"/>
          <w:szCs w:val="28"/>
        </w:rPr>
        <w:t>Опубликовать данное решение в газете «Вечерняя Уфа».</w:t>
      </w:r>
    </w:p>
    <w:p w:rsidR="006D33CE" w:rsidRDefault="006D33CE" w:rsidP="006D33CE">
      <w:pPr>
        <w:ind w:firstLine="709"/>
        <w:jc w:val="both"/>
        <w:rPr>
          <w:b/>
          <w:sz w:val="28"/>
          <w:szCs w:val="28"/>
        </w:rPr>
      </w:pPr>
    </w:p>
    <w:p w:rsidR="006D33CE" w:rsidRDefault="006D33CE" w:rsidP="006D33CE">
      <w:pPr>
        <w:ind w:firstLine="709"/>
        <w:jc w:val="both"/>
        <w:rPr>
          <w:b/>
          <w:sz w:val="28"/>
          <w:szCs w:val="28"/>
        </w:rPr>
      </w:pPr>
    </w:p>
    <w:p w:rsidR="006D33CE" w:rsidRDefault="006D33CE" w:rsidP="006D33CE">
      <w:pPr>
        <w:ind w:firstLine="709"/>
        <w:jc w:val="both"/>
        <w:rPr>
          <w:b/>
          <w:sz w:val="28"/>
          <w:szCs w:val="28"/>
        </w:rPr>
      </w:pPr>
    </w:p>
    <w:p w:rsidR="006D33CE" w:rsidRDefault="006D33CE" w:rsidP="006D33CE">
      <w:pPr>
        <w:jc w:val="both"/>
        <w:rPr>
          <w:b/>
          <w:sz w:val="28"/>
          <w:szCs w:val="28"/>
        </w:rPr>
      </w:pPr>
    </w:p>
    <w:p w:rsidR="006D33CE" w:rsidRDefault="006D33CE" w:rsidP="006D33CE">
      <w:pPr>
        <w:jc w:val="both"/>
        <w:rPr>
          <w:sz w:val="28"/>
          <w:szCs w:val="28"/>
        </w:rPr>
      </w:pPr>
      <w:r w:rsidRPr="00DF1D26">
        <w:rPr>
          <w:sz w:val="28"/>
          <w:szCs w:val="28"/>
        </w:rPr>
        <w:t>Председатель ИКГО</w:t>
      </w: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Р.Н.Махиянов</w:t>
      </w:r>
      <w:proofErr w:type="spellEnd"/>
    </w:p>
    <w:p w:rsidR="006D33CE" w:rsidRDefault="006D33CE" w:rsidP="006D33CE">
      <w:pPr>
        <w:jc w:val="both"/>
        <w:rPr>
          <w:sz w:val="28"/>
          <w:szCs w:val="28"/>
        </w:rPr>
      </w:pPr>
    </w:p>
    <w:p w:rsidR="006D33CE" w:rsidRDefault="006D33CE" w:rsidP="006D33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ИКГО</w:t>
      </w:r>
      <w:proofErr w:type="gramEnd"/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Т.М.Гайдаренко</w:t>
      </w:r>
      <w:proofErr w:type="spellEnd"/>
    </w:p>
    <w:p w:rsidR="006D33CE" w:rsidRDefault="006D33CE" w:rsidP="006D33CE">
      <w:pPr>
        <w:jc w:val="both"/>
        <w:rPr>
          <w:sz w:val="28"/>
          <w:szCs w:val="28"/>
        </w:rPr>
      </w:pPr>
    </w:p>
    <w:p w:rsidR="006D33CE" w:rsidRDefault="006D33CE" w:rsidP="006D33CE">
      <w:pPr>
        <w:jc w:val="both"/>
        <w:rPr>
          <w:sz w:val="28"/>
          <w:szCs w:val="28"/>
        </w:rPr>
      </w:pPr>
    </w:p>
    <w:p w:rsidR="006D33CE" w:rsidRDefault="006D33CE" w:rsidP="006D33CE">
      <w:pPr>
        <w:jc w:val="both"/>
        <w:rPr>
          <w:sz w:val="28"/>
          <w:szCs w:val="28"/>
        </w:rPr>
      </w:pPr>
    </w:p>
    <w:p w:rsidR="006D33CE" w:rsidRDefault="006D33CE" w:rsidP="006D33CE">
      <w:pPr>
        <w:jc w:val="both"/>
        <w:rPr>
          <w:sz w:val="28"/>
          <w:szCs w:val="28"/>
        </w:rPr>
      </w:pPr>
    </w:p>
    <w:p w:rsidR="006D33CE" w:rsidRDefault="006D33CE" w:rsidP="006D33CE">
      <w:pPr>
        <w:jc w:val="both"/>
        <w:rPr>
          <w:sz w:val="28"/>
          <w:szCs w:val="28"/>
        </w:rPr>
      </w:pPr>
    </w:p>
    <w:p w:rsidR="006D33CE" w:rsidRDefault="006D33CE" w:rsidP="006D33CE">
      <w:pPr>
        <w:jc w:val="both"/>
        <w:rPr>
          <w:sz w:val="28"/>
          <w:szCs w:val="28"/>
        </w:rPr>
      </w:pPr>
    </w:p>
    <w:p w:rsidR="006D33CE" w:rsidRDefault="006D33CE" w:rsidP="006D33CE">
      <w:pPr>
        <w:jc w:val="both"/>
        <w:rPr>
          <w:sz w:val="28"/>
          <w:szCs w:val="28"/>
        </w:rPr>
      </w:pPr>
    </w:p>
    <w:p w:rsidR="006D33CE" w:rsidRDefault="006D33CE" w:rsidP="006D33CE">
      <w:pPr>
        <w:jc w:val="both"/>
        <w:rPr>
          <w:sz w:val="28"/>
          <w:szCs w:val="28"/>
        </w:rPr>
      </w:pPr>
    </w:p>
    <w:p w:rsidR="000337E6" w:rsidRDefault="00C06670">
      <w:bookmarkStart w:id="0" w:name="_GoBack"/>
      <w:bookmarkEnd w:id="0"/>
    </w:p>
    <w:sectPr w:rsidR="0003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838"/>
    <w:multiLevelType w:val="hybridMultilevel"/>
    <w:tmpl w:val="A0D239D8"/>
    <w:lvl w:ilvl="0" w:tplc="D11CB5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CE"/>
    <w:rsid w:val="006D33CE"/>
    <w:rsid w:val="008638C6"/>
    <w:rsid w:val="00C06670"/>
    <w:rsid w:val="00E3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9D02-500F-4288-9BB5-461B6CF7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2019-06-05T08:08:00Z</dcterms:created>
  <dcterms:modified xsi:type="dcterms:W3CDTF">2019-06-05T19:10:00Z</dcterms:modified>
</cp:coreProperties>
</file>