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FB" w:rsidRPr="008C78AC" w:rsidRDefault="009977FB" w:rsidP="0070386C">
      <w:pPr>
        <w:ind w:firstLine="567"/>
        <w:jc w:val="both"/>
        <w:rPr>
          <w:color w:val="000000" w:themeColor="text1"/>
          <w:sz w:val="28"/>
          <w:szCs w:val="28"/>
        </w:rPr>
      </w:pPr>
      <w:r w:rsidRPr="008C78AC">
        <w:rPr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70386C" w:rsidRPr="008C78AC">
        <w:rPr>
          <w:color w:val="000000" w:themeColor="text1"/>
          <w:sz w:val="28"/>
          <w:szCs w:val="28"/>
        </w:rPr>
        <w:t xml:space="preserve"> </w:t>
      </w:r>
      <w:r w:rsidR="0070386C" w:rsidRPr="008C78AC">
        <w:rPr>
          <w:color w:val="000000" w:themeColor="text1"/>
          <w:sz w:val="28"/>
          <w:szCs w:val="28"/>
        </w:rPr>
        <w:br/>
        <w:t>от 15 ноября 2017 года № 16/</w:t>
      </w:r>
      <w:r w:rsidR="0093479B">
        <w:rPr>
          <w:color w:val="000000" w:themeColor="text1"/>
          <w:sz w:val="28"/>
          <w:szCs w:val="28"/>
        </w:rPr>
        <w:t>5</w:t>
      </w:r>
      <w:bookmarkStart w:id="0" w:name="_GoBack"/>
      <w:bookmarkEnd w:id="0"/>
    </w:p>
    <w:p w:rsidR="009977FB" w:rsidRDefault="009977FB" w:rsidP="009977FB">
      <w:pPr>
        <w:rPr>
          <w:sz w:val="28"/>
          <w:szCs w:val="28"/>
        </w:rPr>
      </w:pPr>
    </w:p>
    <w:p w:rsidR="009977FB" w:rsidRDefault="009977FB" w:rsidP="009977FB">
      <w:pPr>
        <w:rPr>
          <w:sz w:val="28"/>
          <w:szCs w:val="28"/>
        </w:rPr>
      </w:pPr>
    </w:p>
    <w:p w:rsidR="009977FB" w:rsidRDefault="009977FB" w:rsidP="009977FB">
      <w:pPr>
        <w:rPr>
          <w:sz w:val="28"/>
          <w:szCs w:val="28"/>
        </w:rPr>
      </w:pPr>
    </w:p>
    <w:p w:rsidR="009977FB" w:rsidRDefault="009977FB" w:rsidP="009977FB">
      <w:pPr>
        <w:rPr>
          <w:sz w:val="28"/>
          <w:szCs w:val="28"/>
        </w:rPr>
      </w:pPr>
    </w:p>
    <w:p w:rsidR="009977FB" w:rsidRDefault="009977FB" w:rsidP="009977FB">
      <w:pPr>
        <w:rPr>
          <w:sz w:val="28"/>
          <w:szCs w:val="28"/>
        </w:rPr>
      </w:pPr>
    </w:p>
    <w:p w:rsidR="009977FB" w:rsidRDefault="009977FB" w:rsidP="009977FB">
      <w:pPr>
        <w:rPr>
          <w:sz w:val="28"/>
          <w:szCs w:val="28"/>
        </w:rPr>
      </w:pPr>
    </w:p>
    <w:p w:rsidR="009977FB" w:rsidRDefault="009977FB" w:rsidP="009977FB">
      <w:pPr>
        <w:rPr>
          <w:sz w:val="28"/>
          <w:szCs w:val="28"/>
        </w:rPr>
      </w:pPr>
    </w:p>
    <w:p w:rsidR="009977FB" w:rsidRDefault="009977FB" w:rsidP="009977FB">
      <w:pPr>
        <w:rPr>
          <w:sz w:val="28"/>
          <w:szCs w:val="28"/>
        </w:rPr>
      </w:pPr>
    </w:p>
    <w:p w:rsidR="009977FB" w:rsidRDefault="009977FB" w:rsidP="009977FB">
      <w:pPr>
        <w:rPr>
          <w:sz w:val="28"/>
          <w:szCs w:val="28"/>
        </w:rPr>
      </w:pPr>
    </w:p>
    <w:p w:rsidR="009977FB" w:rsidRDefault="009977FB" w:rsidP="009977F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округа город Уфа Республики Башкортостан от 21 декабря 2016 года № 5/3 «О бюджете городского округа город Уфа Республики Башкортостан на 2017 год и на плановый период 2018 и 2019 годов» </w:t>
      </w:r>
    </w:p>
    <w:p w:rsidR="004735CA" w:rsidRDefault="004735CA" w:rsidP="009977FB">
      <w:pPr>
        <w:pStyle w:val="a3"/>
        <w:ind w:left="0" w:firstLine="709"/>
        <w:contextualSpacing/>
        <w:jc w:val="both"/>
        <w:rPr>
          <w:sz w:val="28"/>
          <w:szCs w:val="28"/>
        </w:rPr>
      </w:pPr>
    </w:p>
    <w:p w:rsidR="009977FB" w:rsidRDefault="009977FB" w:rsidP="009977FB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городского округа город Уфа Республики Башкортостан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р е ш и л:</w:t>
      </w:r>
    </w:p>
    <w:p w:rsidR="009977FB" w:rsidRPr="004735CA" w:rsidRDefault="009977FB" w:rsidP="009977FB">
      <w:pPr>
        <w:pStyle w:val="a3"/>
        <w:numPr>
          <w:ilvl w:val="0"/>
          <w:numId w:val="13"/>
        </w:numPr>
        <w:ind w:left="0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городского округа город Уфа Республики Башкортостан от 21 декабря 2016 года № 5/3 «О бюджете городского округа город Уфа Республики Башкортостан на 2017 год и на плановый период 2018 и 2019 годов» (с изменениями от 26 апреля 2017 года № 10/5, от 28 июня 2017 года № 12/6, от 30 августа 2017 года №13/6) следующие изменения</w:t>
      </w:r>
      <w:r w:rsidR="00BB1C27">
        <w:rPr>
          <w:sz w:val="28"/>
          <w:szCs w:val="28"/>
        </w:rPr>
        <w:t>:</w:t>
      </w:r>
    </w:p>
    <w:p w:rsidR="004735CA" w:rsidRDefault="004735CA" w:rsidP="004735CA">
      <w:pPr>
        <w:pStyle w:val="a3"/>
        <w:numPr>
          <w:ilvl w:val="1"/>
          <w:numId w:val="1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4735CA" w:rsidRPr="00380281" w:rsidRDefault="004735CA" w:rsidP="004735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   </w:t>
      </w:r>
      <w:r w:rsidRPr="00380281">
        <w:rPr>
          <w:sz w:val="28"/>
          <w:szCs w:val="28"/>
        </w:rPr>
        <w:t>Утвердить основные характеристики бюджета городского округа город Уфа Республики Башкортостан (далее – бюджет городского округа) на 2017 год:</w:t>
      </w:r>
    </w:p>
    <w:p w:rsidR="004735CA" w:rsidRDefault="004735CA" w:rsidP="004735CA">
      <w:pPr>
        <w:ind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городского округа в сумме 26118251040,08 рублей;</w:t>
      </w:r>
    </w:p>
    <w:p w:rsidR="004735CA" w:rsidRPr="00380281" w:rsidRDefault="004735CA" w:rsidP="004735CA">
      <w:pPr>
        <w:ind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городского округа в сумме </w:t>
      </w:r>
      <w:r w:rsidR="00374DBB">
        <w:rPr>
          <w:sz w:val="28"/>
          <w:szCs w:val="28"/>
        </w:rPr>
        <w:t>26774252946,56</w:t>
      </w:r>
      <w:r>
        <w:rPr>
          <w:sz w:val="28"/>
          <w:szCs w:val="28"/>
        </w:rPr>
        <w:t xml:space="preserve"> рублей;</w:t>
      </w:r>
    </w:p>
    <w:p w:rsidR="004735CA" w:rsidRDefault="004735CA" w:rsidP="004735CA">
      <w:pPr>
        <w:ind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городского округа в сумме </w:t>
      </w:r>
      <w:r w:rsidR="00374DBB">
        <w:rPr>
          <w:sz w:val="28"/>
          <w:szCs w:val="28"/>
        </w:rPr>
        <w:t xml:space="preserve">656001906,48 </w:t>
      </w:r>
      <w:r>
        <w:rPr>
          <w:sz w:val="28"/>
          <w:szCs w:val="28"/>
        </w:rPr>
        <w:t>рублей;</w:t>
      </w:r>
    </w:p>
    <w:p w:rsidR="004735CA" w:rsidRDefault="004735CA" w:rsidP="004735CA">
      <w:pPr>
        <w:ind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 городского округа на 2017 год согласно приложению 1 к настоящему решению.»;</w:t>
      </w:r>
    </w:p>
    <w:p w:rsidR="00374DBB" w:rsidRDefault="00374DBB" w:rsidP="00104D3A">
      <w:pPr>
        <w:pStyle w:val="a3"/>
        <w:ind w:left="5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 Пункт 23 изложить в следующей редакции:</w:t>
      </w:r>
    </w:p>
    <w:p w:rsidR="00374DBB" w:rsidRPr="00380281" w:rsidRDefault="00374DBB" w:rsidP="00374DBB">
      <w:pPr>
        <w:ind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предельный объем муниципального долга городского округа:  на 2017 год в сумме 11339000,0 тыс. рублей, на 2018 год в сумме 11200000,0 тыс. рублей и на 2019 год в сумме  11100000,0  тыс. рублей.»;</w:t>
      </w:r>
    </w:p>
    <w:p w:rsidR="004735CA" w:rsidRPr="00CA282C" w:rsidRDefault="00104D3A" w:rsidP="004735CA">
      <w:pPr>
        <w:ind w:left="675" w:right="-6"/>
        <w:rPr>
          <w:sz w:val="28"/>
          <w:szCs w:val="28"/>
        </w:rPr>
      </w:pPr>
      <w:r>
        <w:rPr>
          <w:sz w:val="28"/>
          <w:szCs w:val="28"/>
        </w:rPr>
        <w:t>1.3</w:t>
      </w:r>
      <w:r w:rsidR="004735CA">
        <w:rPr>
          <w:sz w:val="28"/>
          <w:szCs w:val="28"/>
        </w:rPr>
        <w:t xml:space="preserve"> </w:t>
      </w:r>
      <w:r w:rsidR="004735CA" w:rsidRPr="00CA282C">
        <w:rPr>
          <w:sz w:val="28"/>
          <w:szCs w:val="28"/>
        </w:rPr>
        <w:t>Подпункт 1 пункта 24 изложить в следующей редакции:</w:t>
      </w:r>
    </w:p>
    <w:p w:rsidR="00BE3483" w:rsidRPr="00147385" w:rsidRDefault="004735CA" w:rsidP="00BE3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941568">
        <w:rPr>
          <w:sz w:val="28"/>
          <w:szCs w:val="28"/>
        </w:rPr>
        <w:t>1</w:t>
      </w:r>
      <w:r w:rsidR="00BE3483" w:rsidRPr="00941568">
        <w:rPr>
          <w:sz w:val="28"/>
          <w:szCs w:val="28"/>
        </w:rPr>
        <w:t xml:space="preserve">)  </w:t>
      </w:r>
      <w:r w:rsidR="00666A91" w:rsidRPr="00941568">
        <w:rPr>
          <w:sz w:val="28"/>
          <w:szCs w:val="28"/>
        </w:rPr>
        <w:t>верхний  предел  муниципального</w:t>
      </w:r>
      <w:r w:rsidR="00666A91">
        <w:rPr>
          <w:sz w:val="28"/>
          <w:szCs w:val="28"/>
        </w:rPr>
        <w:t xml:space="preserve">  долга  городского округа: на </w:t>
      </w:r>
      <w:r w:rsidR="00666A91" w:rsidRPr="00941568">
        <w:rPr>
          <w:sz w:val="28"/>
          <w:szCs w:val="28"/>
        </w:rPr>
        <w:t xml:space="preserve">1 января  2018  года  в  сумме  </w:t>
      </w:r>
      <w:r w:rsidR="00666A91" w:rsidRPr="00941568">
        <w:rPr>
          <w:bCs/>
          <w:sz w:val="28"/>
          <w:szCs w:val="28"/>
        </w:rPr>
        <w:t xml:space="preserve"> </w:t>
      </w:r>
      <w:r w:rsidR="00666A91">
        <w:rPr>
          <w:bCs/>
          <w:sz w:val="28"/>
          <w:szCs w:val="28"/>
        </w:rPr>
        <w:t>11239586,0</w:t>
      </w:r>
      <w:r w:rsidR="00666A91" w:rsidRPr="00941568">
        <w:rPr>
          <w:bCs/>
          <w:sz w:val="28"/>
          <w:szCs w:val="28"/>
        </w:rPr>
        <w:t xml:space="preserve"> </w:t>
      </w:r>
      <w:r w:rsidR="00666A91" w:rsidRPr="00941568">
        <w:rPr>
          <w:sz w:val="28"/>
          <w:szCs w:val="28"/>
        </w:rPr>
        <w:t xml:space="preserve">тыс. рублей,  на 1 января  2019 года в сумме </w:t>
      </w:r>
      <w:r w:rsidR="00666A91">
        <w:rPr>
          <w:sz w:val="28"/>
          <w:szCs w:val="28"/>
        </w:rPr>
        <w:t xml:space="preserve">10974705,0  </w:t>
      </w:r>
      <w:r w:rsidR="00666A91" w:rsidRPr="00941568">
        <w:rPr>
          <w:sz w:val="28"/>
          <w:szCs w:val="28"/>
        </w:rPr>
        <w:t>тыс. рублей и на 1 января 2020  года в сумме</w:t>
      </w:r>
      <w:r w:rsidR="00666A91">
        <w:rPr>
          <w:sz w:val="28"/>
          <w:szCs w:val="28"/>
        </w:rPr>
        <w:t xml:space="preserve"> 10841746,0</w:t>
      </w:r>
      <w:r w:rsidR="00666A91" w:rsidRPr="00941568">
        <w:rPr>
          <w:sz w:val="28"/>
          <w:szCs w:val="28"/>
        </w:rPr>
        <w:t xml:space="preserve">   тыс. рублей, в том числе верхний предел долга по муниципальным гарантиям на 1 января </w:t>
      </w:r>
      <w:r w:rsidR="00666A91">
        <w:rPr>
          <w:sz w:val="28"/>
          <w:szCs w:val="28"/>
        </w:rPr>
        <w:t xml:space="preserve"> 2018  года  в  сумме  1151986,0 тыс. </w:t>
      </w:r>
      <w:r w:rsidR="00666A91" w:rsidRPr="00941568">
        <w:rPr>
          <w:sz w:val="28"/>
          <w:szCs w:val="28"/>
        </w:rPr>
        <w:t xml:space="preserve">рублей, на  1 января  2019  года  в  сумме  </w:t>
      </w:r>
      <w:r w:rsidR="00666A91">
        <w:rPr>
          <w:sz w:val="28"/>
          <w:szCs w:val="28"/>
        </w:rPr>
        <w:t>887105,0</w:t>
      </w:r>
      <w:r w:rsidR="00666A91" w:rsidRPr="00941568">
        <w:rPr>
          <w:sz w:val="28"/>
          <w:szCs w:val="28"/>
        </w:rPr>
        <w:t xml:space="preserve"> тыс</w:t>
      </w:r>
      <w:r w:rsidR="00666A91">
        <w:rPr>
          <w:sz w:val="28"/>
          <w:szCs w:val="28"/>
        </w:rPr>
        <w:t xml:space="preserve">. </w:t>
      </w:r>
      <w:r w:rsidR="00666A91" w:rsidRPr="00941568">
        <w:rPr>
          <w:sz w:val="28"/>
          <w:szCs w:val="28"/>
        </w:rPr>
        <w:t xml:space="preserve">рублей  и  на  1 января  2020 </w:t>
      </w:r>
      <w:r w:rsidR="00666A91">
        <w:rPr>
          <w:sz w:val="28"/>
          <w:szCs w:val="28"/>
        </w:rPr>
        <w:t xml:space="preserve"> </w:t>
      </w:r>
      <w:r w:rsidR="00666A91" w:rsidRPr="00941568">
        <w:rPr>
          <w:sz w:val="28"/>
          <w:szCs w:val="28"/>
        </w:rPr>
        <w:t>года в сумме</w:t>
      </w:r>
      <w:r w:rsidR="00666A91">
        <w:rPr>
          <w:sz w:val="28"/>
          <w:szCs w:val="28"/>
        </w:rPr>
        <w:t xml:space="preserve"> 754146,0 тыс. рублей;»;</w:t>
      </w:r>
    </w:p>
    <w:p w:rsidR="004735CA" w:rsidRPr="00147385" w:rsidRDefault="004735CA" w:rsidP="004735CA">
      <w:pPr>
        <w:jc w:val="both"/>
        <w:rPr>
          <w:sz w:val="28"/>
          <w:szCs w:val="28"/>
        </w:rPr>
      </w:pPr>
    </w:p>
    <w:p w:rsidR="00951D60" w:rsidRDefault="00951D60" w:rsidP="00C12F12">
      <w:pPr>
        <w:jc w:val="both"/>
        <w:rPr>
          <w:sz w:val="28"/>
          <w:szCs w:val="28"/>
        </w:rPr>
      </w:pPr>
    </w:p>
    <w:p w:rsidR="00BE3483" w:rsidRDefault="00BE3483" w:rsidP="00C12F12">
      <w:pPr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4735CA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104D3A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  <w:r w:rsidR="00951D60">
              <w:rPr>
                <w:color w:val="000000"/>
                <w:sz w:val="28"/>
                <w:szCs w:val="28"/>
              </w:rPr>
              <w:t>. Приложение 1 изложить в следующей редакции:</w:t>
            </w:r>
          </w:p>
        </w:tc>
      </w:tr>
      <w:tr w:rsidR="00951D60" w:rsidTr="004735CA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4735CA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951D60" w:rsidTr="004735CA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51D60" w:rsidTr="004735CA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51D60" w:rsidTr="004735CA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51D60" w:rsidTr="004735CA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51D60" w:rsidTr="004735CA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4735CA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51D60" w:rsidTr="004735CA">
        <w:trPr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2017 год</w:t>
            </w:r>
          </w:p>
        </w:tc>
      </w:tr>
      <w:tr w:rsidR="00951D60" w:rsidTr="004735CA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4735CA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51D60" w:rsidRPr="00485B2B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c>
          <w:tcPr>
            <w:tcW w:w="3300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51D60" w:rsidRPr="005C7CDA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CD6BFB" w:rsidTr="00CD6BFB">
        <w:trPr>
          <w:tblHeader/>
        </w:trPr>
        <w:tc>
          <w:tcPr>
            <w:tcW w:w="3300" w:type="dxa"/>
            <w:shd w:val="clear" w:color="auto" w:fill="auto"/>
            <w:vAlign w:val="center"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shd w:val="clear" w:color="auto" w:fill="auto"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656001906,48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656001906,48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1016000000,00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 бюджетами городских округов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1790000000,00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-774000000,00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-500000000,00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800000000,00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бюджетами городских округов кредитов  от других бюджетов бюджетной системы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-1300000000,00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140001906,48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-323615600,00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-323615600,00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323615600,00</w:t>
            </w:r>
          </w:p>
        </w:tc>
      </w:tr>
      <w:tr w:rsidR="00DE3558" w:rsidTr="00DE3558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323615600,00</w:t>
            </w:r>
          </w:p>
        </w:tc>
      </w:tr>
    </w:tbl>
    <w:p w:rsidR="00DE3558" w:rsidRDefault="00DE3558" w:rsidP="00DE3558">
      <w:pPr>
        <w:rPr>
          <w:sz w:val="2"/>
          <w:szCs w:val="22"/>
          <w:lang w:eastAsia="en-US"/>
        </w:rPr>
      </w:pPr>
    </w:p>
    <w:p w:rsidR="00CD6BFB" w:rsidRDefault="00CD6BFB" w:rsidP="00CD6BFB"/>
    <w:p w:rsidR="00951D60" w:rsidRPr="00410D00" w:rsidRDefault="00951D60" w:rsidP="00CD6BFB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</w:t>
      </w:r>
      <w:r w:rsidR="004A11D1">
        <w:rPr>
          <w:sz w:val="28"/>
          <w:szCs w:val="28"/>
        </w:rPr>
        <w:t xml:space="preserve">   </w:t>
      </w:r>
      <w:r w:rsidRPr="00410D00">
        <w:rPr>
          <w:sz w:val="28"/>
          <w:szCs w:val="28"/>
        </w:rPr>
        <w:t xml:space="preserve">  »;</w:t>
      </w:r>
    </w:p>
    <w:p w:rsidR="00951D60" w:rsidRDefault="00951D60" w:rsidP="00951D60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D32646">
      <w:pPr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BF3594">
      <w:pPr>
        <w:rPr>
          <w:color w:val="000000"/>
          <w:sz w:val="28"/>
          <w:szCs w:val="28"/>
        </w:rPr>
        <w:sectPr w:rsidR="0093730B" w:rsidSect="00E00856">
          <w:footerReference w:type="default" r:id="rId8"/>
          <w:pgSz w:w="11906" w:h="16838" w:code="9"/>
          <w:pgMar w:top="680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104D3A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1.5</w:t>
            </w:r>
            <w:r w:rsidR="00485B2B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плановый период 2018 и 2019 годов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31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316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CD6BFB" w:rsidTr="00CD6BFB">
        <w:trPr>
          <w:tblHeader/>
        </w:trPr>
        <w:tc>
          <w:tcPr>
            <w:tcW w:w="3164" w:type="dxa"/>
            <w:shd w:val="clear" w:color="auto" w:fill="auto"/>
            <w:vAlign w:val="center"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shd w:val="clear" w:color="auto" w:fill="auto"/>
            <w:vAlign w:val="center"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E3558" w:rsidTr="00DE355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E3558" w:rsidTr="00DE355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E3558" w:rsidTr="00DE355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 бюджетами городских округов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1745708000,00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1985700000,00</w:t>
            </w:r>
          </w:p>
        </w:tc>
      </w:tr>
      <w:tr w:rsidR="00DE3558" w:rsidTr="00DE355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-1745708000,00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-1985700000,00</w:t>
            </w:r>
          </w:p>
        </w:tc>
      </w:tr>
      <w:tr w:rsidR="00DE3558" w:rsidTr="00DE355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-154518700,00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-132959000,00</w:t>
            </w:r>
          </w:p>
        </w:tc>
      </w:tr>
      <w:tr w:rsidR="00DE3558" w:rsidTr="00DE355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01 06 04 01 04 0000 810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-154518700,00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-132959000,00</w:t>
            </w:r>
          </w:p>
        </w:tc>
      </w:tr>
      <w:tr w:rsidR="00DE3558" w:rsidTr="00DE355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154518700,00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132959000,00</w:t>
            </w:r>
          </w:p>
        </w:tc>
      </w:tr>
      <w:tr w:rsidR="00DE3558" w:rsidTr="00DE3558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154518700,00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132959000,00</w:t>
            </w:r>
          </w:p>
        </w:tc>
      </w:tr>
    </w:tbl>
    <w:p w:rsidR="00DE3558" w:rsidRDefault="00DE3558" w:rsidP="00DE3558">
      <w:pPr>
        <w:rPr>
          <w:sz w:val="2"/>
          <w:szCs w:val="22"/>
          <w:lang w:eastAsia="en-US"/>
        </w:rPr>
      </w:pPr>
    </w:p>
    <w:p w:rsidR="00547974" w:rsidRPr="00410D00" w:rsidRDefault="00547974" w:rsidP="00CD2B8B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E33675" w:rsidRDefault="00E33675" w:rsidP="00E33675">
      <w:pPr>
        <w:jc w:val="both"/>
        <w:rPr>
          <w:sz w:val="28"/>
          <w:szCs w:val="28"/>
        </w:rPr>
        <w:sectPr w:rsidR="00E33675" w:rsidSect="00485B2B">
          <w:footerReference w:type="first" r:id="rId9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E33675" w:rsidTr="0081219F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104D3A" w:rsidP="008121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1.6</w:t>
            </w:r>
            <w:r w:rsidR="00E33675">
              <w:rPr>
                <w:color w:val="000000"/>
                <w:sz w:val="28"/>
                <w:szCs w:val="28"/>
              </w:rPr>
              <w:t>. Приложение 7 изложить в следующей редакции:</w:t>
            </w:r>
          </w:p>
        </w:tc>
      </w:tr>
      <w:tr w:rsidR="00E33675" w:rsidTr="0081219F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675" w:rsidRDefault="00E33675" w:rsidP="0081219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</w:tr>
      <w:tr w:rsidR="00E33675" w:rsidTr="0081219F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E33675" w:rsidTr="0081219F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E33675" w:rsidTr="0081219F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E33675" w:rsidTr="0081219F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E33675" w:rsidTr="0081219F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E33675" w:rsidTr="0081219F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</w:tr>
      <w:tr w:rsidR="00E33675" w:rsidTr="0081219F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E33675" w:rsidTr="0081219F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на 2017 год по разделам, подразделам, целевым </w:t>
            </w:r>
          </w:p>
        </w:tc>
      </w:tr>
      <w:tr w:rsidR="00E33675" w:rsidTr="0081219F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 (муниципальным программам городского округа город Уфа </w:t>
            </w:r>
          </w:p>
        </w:tc>
      </w:tr>
      <w:tr w:rsidR="00E33675" w:rsidTr="0081219F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E33675" w:rsidTr="0081219F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E33675" w:rsidTr="0081219F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</w:tr>
      <w:tr w:rsidR="00E33675" w:rsidTr="0081219F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3675" w:rsidRDefault="00E33675" w:rsidP="0081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3675" w:rsidRDefault="00E33675" w:rsidP="008121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E33675" w:rsidRPr="0093730B" w:rsidRDefault="00E33675" w:rsidP="00E33675">
      <w:pPr>
        <w:rPr>
          <w:sz w:val="2"/>
          <w:szCs w:val="2"/>
        </w:rPr>
      </w:pPr>
    </w:p>
    <w:tbl>
      <w:tblPr>
        <w:tblW w:w="9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1985"/>
        <w:gridCol w:w="567"/>
        <w:gridCol w:w="2129"/>
      </w:tblGrid>
      <w:tr w:rsidR="00715E46" w:rsidTr="00DE3558">
        <w:trPr>
          <w:trHeight w:val="402"/>
        </w:trPr>
        <w:tc>
          <w:tcPr>
            <w:tcW w:w="4536" w:type="dxa"/>
            <w:shd w:val="clear" w:color="auto" w:fill="auto"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E33675" w:rsidRDefault="00E33675" w:rsidP="00812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E33675" w:rsidRPr="0093730B" w:rsidRDefault="00E33675" w:rsidP="00E33675">
      <w:pPr>
        <w:rPr>
          <w:sz w:val="2"/>
          <w:szCs w:val="2"/>
        </w:rPr>
      </w:pPr>
      <w:r>
        <w:rPr>
          <w:sz w:val="2"/>
          <w:szCs w:val="2"/>
        </w:rPr>
        <w:t>ъ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699"/>
        <w:gridCol w:w="1995"/>
        <w:gridCol w:w="567"/>
        <w:gridCol w:w="2129"/>
      </w:tblGrid>
      <w:tr w:rsidR="00CD6BFB" w:rsidTr="00DE3558">
        <w:trPr>
          <w:tblHeader/>
        </w:trPr>
        <w:tc>
          <w:tcPr>
            <w:tcW w:w="4531" w:type="dxa"/>
            <w:shd w:val="clear" w:color="auto" w:fill="auto"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  <w:noWrap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9" w:type="dxa"/>
            <w:shd w:val="clear" w:color="auto" w:fill="auto"/>
            <w:noWrap/>
            <w:hideMark/>
          </w:tcPr>
          <w:p w:rsidR="00CD6BFB" w:rsidRDefault="00CD6BFB" w:rsidP="00CD6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26774252946,56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1155762381,74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28084197,00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28084197,00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28084197,00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17182397,00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10746800,00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923892618,36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10135866,00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7463356,00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6583560,00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857799,22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21007008,21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5946739,21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283045671,25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283045671,25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283045671,25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279893482,25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209409704,00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67763678,25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3840509,00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1976348,99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139430,89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15376140,00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62404662,00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92268000,00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92268000,00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92268000,00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92268000,00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71499000,00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20710000,00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46809694,95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46809694,95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46809694,95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44651955,95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30940625,00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12629330,95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53462025,45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53462025,45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53462025,45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51335895,45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42638306,11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8376589,34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48006097,76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48006097,76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48006097,76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45895591,76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36944593,00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8237998,76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44356342,08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44356342,08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44356342,08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42095683,08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34091061,00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6914622,08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58382004,52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58382004,52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58382004,52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56272671,52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45177432,00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8882239,52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56861814,51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56861814,51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56861814,51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54593496,51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10944496,51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49073548,32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49073548,32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49073548,32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46891575,32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33260478,02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12765097,30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172416346,08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43488527,75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43488527,75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43488527,75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34798864,40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9798864,40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2242669,05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2142669,05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2142669,05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679109,04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480109,04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480109,04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1168068,41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660018,41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660018,41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714593,92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464593,92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464593,92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289377,92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289377,92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1684242,82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1335242,82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1335242,82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1691989,01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1243989,01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1243989,01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994424,68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625424,68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625424,68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225424,68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225424,68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46310872,46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3695846,00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1525846,00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759160782,98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209562279,70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5880779,70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5880779,70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5760779,70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176042103,28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176042103,28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176042103,28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138349103,28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5698507339,52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3975403978,28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316265326,94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316265326,94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316265326,94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179644779,94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179559379,94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69609112,96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69609112,96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2587975691,38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2587975691,38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300803007,56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2287172683,82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76396993,28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76338011,32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58981,96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128027000,00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42878000,00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16005400,00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371527191,61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125426858,82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125426858,82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122475783,82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51075,00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163490945,09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91418000,00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46432945,09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75861387,70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9754379,98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6528284,55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3226095,43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17505607,72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17457183,99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48423,73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48601400,00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48601400,00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4750951856,14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2363448620,57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123551642,36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123551642,36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40236642,36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38136642,36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29367319,36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8769323,00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2194553972,28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2194553972,28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2194553972,28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867464840,64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867464840,64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3129100,00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32248092,65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18263291,42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18263291,42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6762194,09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6737194,09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3735368,09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3735368,09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3008899,05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3008899,05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191720342,35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8060103,48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9679,50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32151757,73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31151757,73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18916401,22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51097054,11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16091090,31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15948439,41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142650,90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31685000,00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31685000,00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1465396993,22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823574867,07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810013155,73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35495264,13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35495264,13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35296329,13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198935,00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494799345,63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210252,00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186134460,91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660612,64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4561711,34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44514473,00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279069242,00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159920414,00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21488269,00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7790803,00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119922075,78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7789342,57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7789342,57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102903024,40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102903024,40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6566012,00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6566012,00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1843392,12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1843392,12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820304,69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820304,69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730385900,00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49205100,00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125213800,00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21359553,10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2589246,90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25969639,98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25969639,98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11596954932,18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3306428369,44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3300698354,82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3300698354,82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187426976,00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187426976,00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187426976,00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5264414,62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1280672,45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1257817,54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22854,91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2561595,05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2561595,05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6654952383,34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6620459430,54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6620459430,54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190076732,00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190076732,00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190076732,00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1603409004,89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279261880,00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20608644,89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20283300,66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20283300,66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745249505,00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411391715,00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411391715,00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30964577,00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30964577,00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30964577,00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333758790,00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333758790,00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333283790,00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468594507,70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270259607,70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270259607,70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140814450,00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29965950,00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185636800,00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185636800,00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183636800,00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этнокультурных, культурно-лингвистических, этноэкологических лагерей для детей, подростков и молодежи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421730166,70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346032466,70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346032466,70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282283896,00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282283896,00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42516035,00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26891861,00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11029965,70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1819330,00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809275,00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58084100,00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58084100,00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375076447,74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339299787,74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337229687,74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312145787,74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164813742,00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109643237,74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20453698,00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7084047,50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35181760,00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35181760,00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25657560,00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25657560,00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25657560,00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3020560,00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670334798,33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202222721,27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40252400,00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40252400,00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115737569,60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23268224,36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18028224,36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18028224,36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16728224,36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5996224,36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2214363,31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2214363,31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2214363,31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420851628,88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179111303,46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155187000,00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98364125,42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22367448,18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22367448,18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22367448,18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2872448,18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637508467,95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123172867,95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110186708,74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12986159,21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7560729,50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7560729,50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500208600,00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500208600,00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22997000,00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3912000,00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92529500,00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66529500,00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41704100,00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41704100,00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41704100,00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22553900,00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16706000,00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24825400,00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24825400,00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24825400,00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E3558" w:rsidTr="00DE355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E3558" w:rsidTr="00F357C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E3558" w:rsidTr="00F357C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58" w:rsidRDefault="00DE35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558" w:rsidRDefault="00DE35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  <w:p w:rsidR="00F357C0" w:rsidRDefault="00F357C0" w:rsidP="00F357C0">
            <w:pPr>
              <w:rPr>
                <w:color w:val="000000"/>
                <w:sz w:val="28"/>
                <w:szCs w:val="28"/>
              </w:rPr>
            </w:pPr>
          </w:p>
        </w:tc>
      </w:tr>
      <w:tr w:rsidR="00F357C0" w:rsidTr="00F357C0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7C0" w:rsidRDefault="00F357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357C0" w:rsidRDefault="00F357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357C0" w:rsidRDefault="00F357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357C0" w:rsidRDefault="00F357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F357C0" w:rsidRPr="00F357C0" w:rsidRDefault="00F35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»;</w:t>
            </w:r>
          </w:p>
        </w:tc>
      </w:tr>
    </w:tbl>
    <w:p w:rsidR="00DE3558" w:rsidRDefault="00DE3558" w:rsidP="00DE3558">
      <w:pPr>
        <w:rPr>
          <w:sz w:val="2"/>
          <w:szCs w:val="22"/>
          <w:lang w:eastAsia="en-US"/>
        </w:rPr>
      </w:pPr>
    </w:p>
    <w:p w:rsidR="00DE3558" w:rsidRDefault="00DE3558" w:rsidP="00F357C0">
      <w:pPr>
        <w:pBdr>
          <w:right w:val="single" w:sz="4" w:space="4" w:color="auto"/>
        </w:pBdr>
        <w:rPr>
          <w:color w:val="000000"/>
          <w:sz w:val="28"/>
          <w:szCs w:val="28"/>
        </w:rPr>
        <w:sectPr w:rsidR="00DE3558" w:rsidSect="00547974">
          <w:footerReference w:type="default" r:id="rId10"/>
          <w:footerReference w:type="first" r:id="rId11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6" w:type="dxa"/>
        <w:tblInd w:w="-5" w:type="dxa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8"/>
      </w:tblGrid>
      <w:tr w:rsidR="001E4197" w:rsidTr="00DE3558">
        <w:trPr>
          <w:trHeight w:val="37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04D3A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DE3558">
        <w:trPr>
          <w:trHeight w:val="37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DE3558">
        <w:trPr>
          <w:trHeight w:val="37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DE3558">
        <w:trPr>
          <w:trHeight w:val="37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1E4197" w:rsidTr="00DE3558">
        <w:trPr>
          <w:trHeight w:val="37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1E4197" w:rsidTr="00DE3558">
        <w:trPr>
          <w:trHeight w:val="37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DE3558">
        <w:trPr>
          <w:trHeight w:val="37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1E4197" w:rsidTr="00DE3558">
        <w:trPr>
          <w:trHeight w:val="37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DE3558">
        <w:trPr>
          <w:trHeight w:val="37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DE3558">
        <w:trPr>
          <w:trHeight w:val="37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2017 год по целевым статьям</w:t>
            </w:r>
          </w:p>
        </w:tc>
      </w:tr>
      <w:tr w:rsidR="001E4197" w:rsidTr="00DE3558">
        <w:trPr>
          <w:trHeight w:val="37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</w:t>
            </w:r>
          </w:p>
        </w:tc>
      </w:tr>
      <w:tr w:rsidR="001E4197" w:rsidTr="00DE3558">
        <w:trPr>
          <w:trHeight w:val="37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DE3558">
        <w:trPr>
          <w:trHeight w:val="37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1E4197" w:rsidTr="00DE3558">
        <w:trPr>
          <w:trHeight w:val="37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DE3558">
        <w:trPr>
          <w:trHeight w:val="375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4"/>
        <w:gridCol w:w="1981"/>
        <w:gridCol w:w="687"/>
        <w:gridCol w:w="2153"/>
      </w:tblGrid>
      <w:tr w:rsidR="001E4197" w:rsidTr="008E7F7F">
        <w:trPr>
          <w:trHeight w:val="343"/>
        </w:trPr>
        <w:tc>
          <w:tcPr>
            <w:tcW w:w="5104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1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7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57072D" w:rsidTr="008E7F7F">
        <w:trPr>
          <w:tblHeader/>
        </w:trPr>
        <w:tc>
          <w:tcPr>
            <w:tcW w:w="5100" w:type="dxa"/>
            <w:shd w:val="clear" w:color="auto" w:fill="auto"/>
            <w:hideMark/>
          </w:tcPr>
          <w:p w:rsidR="0057072D" w:rsidRDefault="0057072D" w:rsidP="005707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57072D" w:rsidRDefault="0057072D" w:rsidP="005707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57072D" w:rsidRDefault="0057072D" w:rsidP="005707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57072D" w:rsidRDefault="0057072D" w:rsidP="005707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26774252946,56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11159179040,76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10475925700,36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1603735737,56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279261880,00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270259607,70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140814450,00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29965950,00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40252400,00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372741332,70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308992762,00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10135866,00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282283896,00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42516035,00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26891861,00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11029965,70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1819330,00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809275,00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717598493,74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322939987,74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164813742,00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110913237,74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20453698,00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16608247,50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16108247,50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333758790,00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333283790,00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35220916,00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35220916,00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7463356,00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25657560,00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3020560,00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632002868,74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128006708,74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3912000,00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482388600,00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21607560,00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21607560,00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6583560,00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857799,22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306003703,46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82008403,46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162387000,00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48910200,00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48910200,00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1289478624,99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1248408265,65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8060103,48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9679,50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351760591,07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179644779,94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179559379,94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35495264,13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35296329,13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198935,00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494799345,63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210252,00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186134460,91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660612,64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4561711,34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27508648,00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27508648,00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21007008,21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5946739,21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763588895,30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193160755,32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40236642,36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38136642,36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29367319,36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8769323,00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151412361,65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765718971,88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384967199,00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365226199,00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279893482,25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209409704,00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67763678,25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34798864,40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9798864,40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16005400,00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82779100,00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82779100,00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22553900,00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45150200,00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45150200,00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176042103,28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138349103,28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194825909,00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189011400,00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183636800,00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этнокультурных, культурно-лингвистических, этноэкологических лагерей для детей, подростков и молодежи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2934600,00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3840509,00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50288672,54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18028224,36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16728224,36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5996224,36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10732000,00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2872448,18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12196327,46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12196327,46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1976348,99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139430,89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229620500,00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3249163648,54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2587975691,38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300803007,56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2287172683,82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76396993,28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76338011,32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58981,96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15376140,00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2425612752,83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2393460995,10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122475783,82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51075,00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2194553972,28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867464840,64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867464840,64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31151757,73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18916401,22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309306775,28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106704954,91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91932207,91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22836213,28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179765607,09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117692662,00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62404662,00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46432945,09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1160413800,00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148917000,00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148917000,00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92268000,00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71499000,00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20710000,00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150381152,08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86630000,00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50177464,00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48952364,00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44651955,95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30940625,00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12629330,95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343954067,47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234547000,00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57617234,49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53942134,49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51335895,45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42638306,11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8376589,34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259536517,18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49891216,17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48666116,17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45895591,76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36944593,00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8237998,76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251863867,30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188878000,00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46046036,00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44820936,00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42095683,08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34091061,00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6914622,08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289377,92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289377,92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364002820,34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255997000,00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63392347,34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59717247,34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56272671,52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45177432,00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8882239,52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375019667,52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260013000,00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60555803,52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58105803,52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54593496,51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10944496,51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290313041,00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202572100,00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53374073,00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49698973,00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46891575,32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33260478,02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12765097,30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225424,68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225424,68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279069242,00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159920414,00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21488269,00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7790803,00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719648187,15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28084197,00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17182397,00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10746800,00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9754379,98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6528284,55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3226095,43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18263291,42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18263291,42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7789342,57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7789342,57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21359553,10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2589246,90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2214363,31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2214363,31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5880779,70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5760779,70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1280672,45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1257817,54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22854,91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70764517,33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70548442,70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216074,63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163413424,40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163413424,40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10301380,09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10301380,09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52297246,00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50127246,00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4977291,17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4977291,17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1284632,69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1284632,69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D27DB2" w:rsidTr="00D27DB2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</w:tbl>
    <w:p w:rsidR="00D27DB2" w:rsidRDefault="00D27DB2" w:rsidP="00D27DB2">
      <w:pPr>
        <w:rPr>
          <w:sz w:val="2"/>
          <w:szCs w:val="22"/>
          <w:lang w:eastAsia="en-US"/>
        </w:rPr>
      </w:pPr>
    </w:p>
    <w:p w:rsidR="0057072D" w:rsidRDefault="0057072D" w:rsidP="0057072D"/>
    <w:p w:rsidR="001E4197" w:rsidRDefault="00BE77A8" w:rsidP="008D242B">
      <w:pPr>
        <w:jc w:val="right"/>
        <w:rPr>
          <w:sz w:val="28"/>
          <w:szCs w:val="28"/>
        </w:rPr>
        <w:sectPr w:rsidR="001E4197" w:rsidSect="00547974"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8D242B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104D3A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8D242B">
        <w:trPr>
          <w:trHeight w:val="37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8D242B">
        <w:trPr>
          <w:trHeight w:val="37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8D242B">
        <w:trPr>
          <w:trHeight w:val="37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8D242B">
        <w:trPr>
          <w:trHeight w:val="37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8D242B">
        <w:trPr>
          <w:trHeight w:val="37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8D242B">
        <w:trPr>
          <w:trHeight w:val="37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FB64AC" w:rsidTr="008D242B">
        <w:trPr>
          <w:trHeight w:val="30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8D242B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8D242B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2017 год</w:t>
            </w:r>
          </w:p>
        </w:tc>
      </w:tr>
      <w:tr w:rsidR="00FB64AC" w:rsidTr="008D242B">
        <w:trPr>
          <w:trHeight w:val="300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8D242B">
        <w:trPr>
          <w:trHeight w:val="375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FB64AC" w:rsidTr="005C7CDA"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0A5BF7" w:rsidTr="000A5BF7">
        <w:trPr>
          <w:tblHeader/>
        </w:trPr>
        <w:tc>
          <w:tcPr>
            <w:tcW w:w="4242" w:type="dxa"/>
            <w:shd w:val="clear" w:color="auto" w:fill="auto"/>
            <w:hideMark/>
          </w:tcPr>
          <w:p w:rsidR="000A5BF7" w:rsidRDefault="000A5BF7" w:rsidP="000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0A5BF7" w:rsidRDefault="000A5BF7" w:rsidP="000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0A5BF7" w:rsidRDefault="000A5BF7" w:rsidP="000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0A5BF7" w:rsidRDefault="000A5BF7" w:rsidP="000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0A5BF7" w:rsidRDefault="000A5BF7" w:rsidP="000A5B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26774252946,56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2576908483,84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763784771,88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383032999,00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363291999,00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279893482,25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209409704,00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67763678,25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3152189,00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23137000,00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34798864,40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9798864,40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16005400,00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82779100,00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82779100,00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22553900,00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45150200,00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45150200,00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176042103,28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150586103,28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138349103,28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2780654,80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125426858,82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125426858,82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122526858,82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122475783,82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51075,00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256125453,14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3764786,72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3764786,72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5425425,57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5425425,57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21359553,10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2589246,90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6762194,09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6737194,09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41504359,80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317410886,00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113712895,30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3867139,98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109845755,32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40236642,36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38136642,36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29367319,36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8769323,00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74050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159920414,00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21488269,00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7790803,00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14498504,70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14498504,70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14498504,70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155487152,08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150381152,08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86630000,00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13473688,08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11228073,40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1684211,01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561403,67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50177464,00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48952364,00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44651955,95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30940625,00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12629330,95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2157739,00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182669,05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641480,00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641480,00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546222,00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546222,00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362173002,01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343954067,47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234547000,00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184547000,00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51590832,98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41087803,32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6163170,49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4339859,17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57617234,49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53942134,49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51335895,45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42638306,11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8376589,34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2126130,00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108944,49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371164,55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11523934,54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391595,51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391595,51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5004346,00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5004346,00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1874059,23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1874059,23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797970,00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797970,00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266861570,73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259536517,18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131976000,00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508050,00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28561251,01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23623573,33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3543536,00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1394141,68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49891216,17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48666116,17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45895591,76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36944593,00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8237998,76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2110506,00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501008,41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159010,00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1791353,55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627532,25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627532,25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768821,30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768821,30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262698117,83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251863867,30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188878000,00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136378000,00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16689831,30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13908192,75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2086228,91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695409,64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46046036,00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44820936,00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42095683,08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34091061,00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6914622,08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2260659,00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289377,92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289377,92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6804150,53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299784,00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299784,00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1666666,00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1666666,00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375665,84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375665,84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83334,69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83334,69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375514638,00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364002820,34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255997000,00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185453000,00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70544000,00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44264473,00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36887060,83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5533059,13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1844353,04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63392347,34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59717247,34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56272671,52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45177432,00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8882239,52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2109333,00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1100982,34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234260,48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4465017,66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601017,66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601017,66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382536957,41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375019667,52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260013000,00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54002864,00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44933739,70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6740060,97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2329063,33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60555803,52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58105803,52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54593496,51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10944496,51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2268318,00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820446,21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423542,80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1184689,89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227233,89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227233,89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285456,00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299410276,19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290313041,00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202572100,00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152572100,00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дворовых территорий в соответствии с действующими нормативными требованиями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33997868,00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72480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28331556,67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4249733,50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 01 S2482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1416577,83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53374073,00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49698973,00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46891575,32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33260478,02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12765097,30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2181973,00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225424,68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225424,68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3494735,19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2363917,00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2363917,00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585888,09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585888,09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375888,10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375888,10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30321397,00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30321397,00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28084197,00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17182397,00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3249163648,54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3249163648,54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2587975691,38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300803007,56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178604186,50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103074000,00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9124821,06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2287172683,82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76396993,28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76338011,32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58981,96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875150160,00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1268947157,00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66678373,54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3732747,53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2279508,95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1453238,58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639792069,63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15293643,76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17663140,00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15376140,00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1350345739,39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1244478624,99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1203408265,65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8069782,98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8060103,48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9679,50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351760591,07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179644779,94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179559379,94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35495264,13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35296329,13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198935,00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87442750,00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46414683,00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2763114,00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495009597,63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494799345,63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210252,00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186795073,55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186134460,91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660612,64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4561711,34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27508648,00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27508648,00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27386747,42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21007008,21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5946739,21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15997358,40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2349958,40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2349958,40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4241290266,83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1636735737,56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1636735737,56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1603735737,56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423037811,82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23924303,46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3352008,44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20572295,02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2300185894,01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2268034136,28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2194553972,28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1092979693,90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867464840,64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867464840,64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19480164,00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31151757,73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18916401,22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72180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2201757,73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173920415,15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9754379,98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6528284,55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3226095,43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1280672,45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1257817,54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22854,91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325344,23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57374316,24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57183241,61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191074,63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28337625,42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1297147,12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50288672,54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18028224,36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16728224,36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5996224,36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3467448,18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2872448,18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12196327,46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12196327,46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12128779,88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1976348,99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139430,89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67547,58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259493700,00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259493700,00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58084100,00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162387000,00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26324500,00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26324500,00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717598493,74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717598493,74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322939987,74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164813742,00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17855602,00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110913237,74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R0272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R5190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828437,74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20453698,00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72040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2509798,00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16608247,50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16108247,50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74110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333758790,00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333283790,00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51401600,00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72050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18329500,00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35220916,00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35220916,00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9563356,00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7463356,00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25657560,00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3020560,00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566676244,77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307792567,37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105190747,00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13772747,00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22836213,28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4505213,28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179765607,09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117692662,00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88192662,00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62404662,00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46432945,09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175568677,40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6628007,00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6628007,00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163413424,40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163413424,40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5527246,00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5527246,00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194825909,00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194825909,00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189011400,00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183636800,00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183238800,00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этнокультурных, культурно-лингвистических, этноэкологических лагерей для детей, подростков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3374600,00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5814509,00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3840509,00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9506948303,20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9506948303,20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8839189962,80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1031301029,45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1164871516,65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61781897,00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1519059600,00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2848384500,00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408468285,00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72050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мероприятия государственной программы Российской Федерации «Доступная среда» на 2011–2020 годы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R0272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1738564,70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39827352,00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279261880,00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87375000,00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R5200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191886880,00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270259607,70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140814450,00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29965950,00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49951000,00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5015810,00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40252400,00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36632800,00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357246332,70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293497762,00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11213866,00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10135866,00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282283896,00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42516035,00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26891861,00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11029965,70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2628605,00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1819330,00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04 72010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809275,00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229620500,00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526993160,00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526993160,00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22997000,00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3912000,00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482388600,00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477211600,00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21607560,00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21607560,00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7464359,22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6583560,00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857799,22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245586000,00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148917000,00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148917000,00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148917000,00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92268000,00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71499000,00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20710000,00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  <w:tr w:rsidR="00D27DB2" w:rsidTr="00D27DB2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B2" w:rsidRDefault="00D27DB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90 0 00 72350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DB2" w:rsidRDefault="00D27D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96669000,00</w:t>
            </w:r>
          </w:p>
        </w:tc>
      </w:tr>
    </w:tbl>
    <w:p w:rsidR="00D27DB2" w:rsidRDefault="00D27DB2" w:rsidP="00D27DB2">
      <w:pPr>
        <w:rPr>
          <w:sz w:val="2"/>
          <w:szCs w:val="22"/>
          <w:lang w:eastAsia="en-US"/>
        </w:rPr>
      </w:pPr>
    </w:p>
    <w:p w:rsidR="000A5BF7" w:rsidRDefault="000A5BF7" w:rsidP="000A5BF7"/>
    <w:p w:rsidR="00057B10" w:rsidRDefault="00057B10" w:rsidP="00057B10">
      <w:pPr>
        <w:jc w:val="right"/>
        <w:rPr>
          <w:sz w:val="28"/>
          <w:szCs w:val="28"/>
        </w:rPr>
        <w:sectPr w:rsidR="00057B10" w:rsidSect="00547974">
          <w:footerReference w:type="default" r:id="rId12"/>
          <w:footerReference w:type="first" r:id="rId13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p w:rsidR="000A5BF7" w:rsidRDefault="000A5BF7" w:rsidP="000A5BF7">
      <w:pPr>
        <w:contextualSpacing/>
        <w:rPr>
          <w:sz w:val="28"/>
          <w:szCs w:val="28"/>
        </w:rPr>
      </w:pPr>
      <w:r w:rsidRPr="00F26BF8">
        <w:rPr>
          <w:sz w:val="28"/>
          <w:szCs w:val="28"/>
        </w:rPr>
        <w:t>1.</w:t>
      </w:r>
      <w:r w:rsidR="00104D3A">
        <w:rPr>
          <w:sz w:val="28"/>
          <w:szCs w:val="28"/>
        </w:rPr>
        <w:t>9</w:t>
      </w:r>
      <w:r w:rsidRPr="00F2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13 </w:t>
      </w:r>
      <w:r w:rsidRPr="00F26BF8">
        <w:rPr>
          <w:sz w:val="28"/>
          <w:szCs w:val="28"/>
        </w:rPr>
        <w:t xml:space="preserve"> изложить в следующей  редакции:</w:t>
      </w:r>
    </w:p>
    <w:p w:rsidR="000A5BF7" w:rsidRPr="00F26BF8" w:rsidRDefault="000A5BF7" w:rsidP="000A5BF7">
      <w:pPr>
        <w:contextualSpacing/>
        <w:rPr>
          <w:sz w:val="28"/>
          <w:szCs w:val="28"/>
        </w:rPr>
      </w:pPr>
    </w:p>
    <w:p w:rsidR="000A5BF7" w:rsidRPr="00180C56" w:rsidRDefault="000A5BF7" w:rsidP="000A5BF7">
      <w:pPr>
        <w:autoSpaceDE w:val="0"/>
        <w:autoSpaceDN w:val="0"/>
        <w:adjustRightInd w:val="0"/>
        <w:ind w:left="5102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80C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</w:p>
    <w:p w:rsidR="000A5BF7" w:rsidRPr="00180C56" w:rsidRDefault="000A5BF7" w:rsidP="000A5BF7">
      <w:pPr>
        <w:pStyle w:val="ConsNormal"/>
        <w:widowControl/>
        <w:ind w:left="5102" w:right="0" w:firstLine="0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A5BF7" w:rsidRPr="00180C56" w:rsidRDefault="000A5BF7" w:rsidP="000A5BF7">
      <w:pPr>
        <w:pStyle w:val="ConsNormal"/>
        <w:widowControl/>
        <w:ind w:left="5102" w:right="0" w:firstLine="0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0A5BF7" w:rsidRPr="00180C56" w:rsidRDefault="000A5BF7" w:rsidP="000A5BF7">
      <w:pPr>
        <w:pStyle w:val="ConsNormal"/>
        <w:widowControl/>
        <w:ind w:left="5102" w:right="0" w:firstLine="0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A5BF7" w:rsidRDefault="000A5BF7" w:rsidP="000A5BF7">
      <w:pPr>
        <w:pStyle w:val="ConsNormal"/>
        <w:widowControl/>
        <w:ind w:left="5102" w:right="0" w:firstLine="0"/>
        <w:rPr>
          <w:rFonts w:ascii="Times New Roman" w:hAnsi="Times New Roman" w:cs="Times New Roman"/>
          <w:sz w:val="28"/>
          <w:szCs w:val="28"/>
        </w:rPr>
      </w:pPr>
      <w:r w:rsidRPr="00046CC9">
        <w:rPr>
          <w:rFonts w:ascii="Times New Roman" w:hAnsi="Times New Roman" w:cs="Times New Roman"/>
          <w:sz w:val="28"/>
          <w:szCs w:val="28"/>
        </w:rPr>
        <w:t>от 21 декабря 2016 года № 5/3</w:t>
      </w:r>
    </w:p>
    <w:p w:rsidR="000A5BF7" w:rsidRPr="0029707F" w:rsidRDefault="000A5BF7" w:rsidP="000A5BF7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0A5BF7" w:rsidRPr="00546ADE" w:rsidRDefault="000A5BF7" w:rsidP="000A5BF7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0A5BF7" w:rsidRPr="00546ADE" w:rsidRDefault="000A5BF7" w:rsidP="000A5BF7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муниципальных заимствований городского округа</w:t>
      </w:r>
    </w:p>
    <w:p w:rsidR="000A5BF7" w:rsidRDefault="000A5BF7" w:rsidP="000A5BF7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город Уфа  Республики Башкортостан на 201</w:t>
      </w:r>
      <w:r>
        <w:rPr>
          <w:sz w:val="28"/>
          <w:szCs w:val="28"/>
        </w:rPr>
        <w:t>7</w:t>
      </w:r>
      <w:r w:rsidRPr="00546ADE">
        <w:rPr>
          <w:sz w:val="28"/>
          <w:szCs w:val="28"/>
        </w:rPr>
        <w:t xml:space="preserve"> год</w:t>
      </w:r>
      <w:r w:rsidRPr="00E8127C">
        <w:rPr>
          <w:sz w:val="28"/>
          <w:szCs w:val="28"/>
        </w:rPr>
        <w:t xml:space="preserve"> </w:t>
      </w:r>
    </w:p>
    <w:p w:rsidR="00F357C0" w:rsidRDefault="000A5BF7" w:rsidP="00F357C0">
      <w:pPr>
        <w:widowControl w:val="0"/>
        <w:autoSpaceDE w:val="0"/>
        <w:autoSpaceDN w:val="0"/>
        <w:adjustRightInd w:val="0"/>
        <w:ind w:right="12"/>
        <w:jc w:val="right"/>
        <w:rPr>
          <w:bCs/>
          <w:sz w:val="28"/>
          <w:szCs w:val="28"/>
        </w:rPr>
      </w:pPr>
      <w:r w:rsidRPr="00E8127C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E8127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E81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781817">
        <w:rPr>
          <w:sz w:val="28"/>
          <w:szCs w:val="28"/>
        </w:rPr>
        <w:t xml:space="preserve">         </w:t>
      </w:r>
      <w:r w:rsidR="00F357C0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880"/>
        <w:gridCol w:w="2799"/>
      </w:tblGrid>
      <w:tr w:rsidR="00F357C0" w:rsidTr="00F357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муниципальных заимствований по видам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привлечения муниципальных заимствований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средств, направляемых на погашение основной суммы долга</w:t>
            </w:r>
          </w:p>
        </w:tc>
      </w:tr>
      <w:tr w:rsidR="00F357C0" w:rsidTr="00F357C0">
        <w:trPr>
          <w:trHeight w:val="112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C0" w:rsidRDefault="00F357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заимствования, всего</w:t>
            </w:r>
          </w:p>
          <w:p w:rsidR="00F357C0" w:rsidRDefault="00F357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том числе: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2590000</w:t>
            </w:r>
            <w:r>
              <w:rPr>
                <w:sz w:val="28"/>
                <w:szCs w:val="28"/>
                <w:lang w:val="en-US" w:eastAsia="en-US"/>
              </w:rPr>
              <w:t>000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2074000000,0</w:t>
            </w:r>
          </w:p>
        </w:tc>
      </w:tr>
      <w:tr w:rsidR="00F357C0" w:rsidTr="00F357C0">
        <w:trPr>
          <w:trHeight w:val="125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C0" w:rsidRDefault="00F357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1790000</w:t>
            </w:r>
            <w:r>
              <w:rPr>
                <w:sz w:val="28"/>
                <w:szCs w:val="28"/>
                <w:lang w:val="en-US" w:eastAsia="en-US"/>
              </w:rPr>
              <w:t>000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774000000,0</w:t>
            </w:r>
          </w:p>
        </w:tc>
      </w:tr>
      <w:tr w:rsidR="00F357C0" w:rsidTr="00F357C0">
        <w:trPr>
          <w:trHeight w:val="211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C0" w:rsidRDefault="00F357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 в местный бюджет  от других бюджетов бюджетной системы Российской Федерации в валюте Российской Федерации, всего</w:t>
            </w:r>
          </w:p>
          <w:p w:rsidR="00F357C0" w:rsidRDefault="00F357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800000</w:t>
            </w:r>
            <w:r>
              <w:rPr>
                <w:sz w:val="28"/>
                <w:szCs w:val="28"/>
                <w:lang w:val="en-US" w:eastAsia="en-US"/>
              </w:rPr>
              <w:t>000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  1300000000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F357C0" w:rsidTr="00F357C0">
        <w:trPr>
          <w:trHeight w:val="211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C0" w:rsidRDefault="00F357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в местный бюджет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500000000,0</w:t>
            </w:r>
          </w:p>
        </w:tc>
      </w:tr>
      <w:tr w:rsidR="00F357C0" w:rsidTr="00F357C0">
        <w:trPr>
          <w:trHeight w:val="193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C0" w:rsidRDefault="00F357C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бюджетные   кредиты, привлекаемые  за счет средств федерального бюджета на  пополнение  остатков средств   на   счетах    местных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800000</w:t>
            </w:r>
            <w:r>
              <w:rPr>
                <w:sz w:val="28"/>
                <w:szCs w:val="28"/>
                <w:lang w:val="en-US" w:eastAsia="en-US"/>
              </w:rPr>
              <w:t>000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357C0" w:rsidRDefault="00F357C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800000</w:t>
            </w:r>
            <w:r>
              <w:rPr>
                <w:sz w:val="28"/>
                <w:szCs w:val="28"/>
                <w:lang w:val="en-US" w:eastAsia="en-US"/>
              </w:rPr>
              <w:t>000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</w:tr>
    </w:tbl>
    <w:p w:rsidR="00781817" w:rsidRDefault="00781817" w:rsidP="00F357C0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A5BF7" w:rsidRDefault="000A5BF7" w:rsidP="000A5BF7">
      <w:pPr>
        <w:jc w:val="both"/>
        <w:rPr>
          <w:sz w:val="28"/>
          <w:szCs w:val="28"/>
        </w:rPr>
      </w:pPr>
      <w:r w:rsidRPr="00F26BF8">
        <w:rPr>
          <w:sz w:val="28"/>
          <w:szCs w:val="28"/>
        </w:rPr>
        <w:t>1.</w:t>
      </w:r>
      <w:r w:rsidR="00104D3A">
        <w:rPr>
          <w:sz w:val="28"/>
          <w:szCs w:val="28"/>
        </w:rPr>
        <w:t>10</w:t>
      </w:r>
      <w:r w:rsidRPr="00F2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14 </w:t>
      </w:r>
      <w:r w:rsidRPr="00F26BF8">
        <w:rPr>
          <w:sz w:val="28"/>
          <w:szCs w:val="28"/>
        </w:rPr>
        <w:t xml:space="preserve"> изложить в следующей  редакции:</w:t>
      </w:r>
    </w:p>
    <w:p w:rsidR="000A5BF7" w:rsidRDefault="000A5BF7" w:rsidP="000A5BF7">
      <w:pPr>
        <w:pStyle w:val="ConsNormal"/>
        <w:widowControl/>
        <w:ind w:left="5102" w:right="0" w:firstLine="1"/>
        <w:rPr>
          <w:rFonts w:ascii="Times New Roman" w:hAnsi="Times New Roman" w:cs="Times New Roman"/>
          <w:sz w:val="28"/>
          <w:szCs w:val="28"/>
        </w:rPr>
      </w:pPr>
    </w:p>
    <w:p w:rsidR="000A5BF7" w:rsidRPr="00F20263" w:rsidRDefault="000A5BF7" w:rsidP="000A5BF7">
      <w:pPr>
        <w:pStyle w:val="ConsNormal"/>
        <w:widowControl/>
        <w:ind w:left="5102" w:right="0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0C56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A5BF7" w:rsidRPr="00180C56" w:rsidRDefault="000A5BF7" w:rsidP="000A5BF7">
      <w:pPr>
        <w:pStyle w:val="ConsNormal"/>
        <w:widowControl/>
        <w:ind w:left="5102" w:right="0" w:firstLine="1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A5BF7" w:rsidRPr="00180C56" w:rsidRDefault="000A5BF7" w:rsidP="000A5BF7">
      <w:pPr>
        <w:pStyle w:val="ConsNormal"/>
        <w:widowControl/>
        <w:ind w:left="5102" w:right="0" w:firstLine="1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0A5BF7" w:rsidRPr="00180C56" w:rsidRDefault="000A5BF7" w:rsidP="000A5BF7">
      <w:pPr>
        <w:pStyle w:val="ConsNormal"/>
        <w:widowControl/>
        <w:ind w:left="5102" w:right="0" w:firstLine="1"/>
        <w:rPr>
          <w:rFonts w:ascii="Times New Roman" w:hAnsi="Times New Roman" w:cs="Times New Roman"/>
          <w:sz w:val="28"/>
          <w:szCs w:val="28"/>
        </w:rPr>
      </w:pPr>
      <w:r w:rsidRPr="00180C5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A5BF7" w:rsidRDefault="000A5BF7" w:rsidP="000A5BF7">
      <w:pPr>
        <w:pStyle w:val="ConsNormal"/>
        <w:widowControl/>
        <w:ind w:left="5102" w:right="0" w:firstLine="1"/>
        <w:rPr>
          <w:rFonts w:ascii="Times New Roman" w:hAnsi="Times New Roman" w:cs="Times New Roman"/>
          <w:sz w:val="28"/>
          <w:szCs w:val="28"/>
        </w:rPr>
      </w:pPr>
      <w:r w:rsidRPr="00046CC9">
        <w:rPr>
          <w:rFonts w:ascii="Times New Roman" w:hAnsi="Times New Roman" w:cs="Times New Roman"/>
          <w:sz w:val="28"/>
          <w:szCs w:val="28"/>
        </w:rPr>
        <w:t>от 21 декабря 2016 года № 5/3</w:t>
      </w:r>
    </w:p>
    <w:p w:rsidR="000C7760" w:rsidRDefault="000C7760" w:rsidP="000A5BF7">
      <w:pPr>
        <w:pStyle w:val="ConsNormal"/>
        <w:widowControl/>
        <w:ind w:left="5102" w:right="0" w:firstLine="1"/>
        <w:rPr>
          <w:rFonts w:ascii="Times New Roman" w:hAnsi="Times New Roman" w:cs="Times New Roman"/>
          <w:sz w:val="28"/>
          <w:szCs w:val="28"/>
        </w:rPr>
      </w:pPr>
    </w:p>
    <w:p w:rsidR="000C7760" w:rsidRPr="00546ADE" w:rsidRDefault="000C7760" w:rsidP="000C7760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Программа</w:t>
      </w:r>
    </w:p>
    <w:p w:rsidR="000C7760" w:rsidRPr="00546ADE" w:rsidRDefault="000C7760" w:rsidP="000C7760">
      <w:pPr>
        <w:jc w:val="center"/>
        <w:rPr>
          <w:sz w:val="28"/>
          <w:szCs w:val="28"/>
        </w:rPr>
      </w:pPr>
      <w:r w:rsidRPr="00546ADE">
        <w:rPr>
          <w:sz w:val="28"/>
          <w:szCs w:val="28"/>
        </w:rPr>
        <w:t>муниципальных заимствований городского округа</w:t>
      </w:r>
    </w:p>
    <w:p w:rsidR="000C7760" w:rsidRDefault="000C7760" w:rsidP="000C7760">
      <w:pPr>
        <w:widowControl w:val="0"/>
        <w:tabs>
          <w:tab w:val="left" w:pos="1843"/>
        </w:tabs>
        <w:autoSpaceDE w:val="0"/>
        <w:autoSpaceDN w:val="0"/>
        <w:adjustRightInd w:val="0"/>
        <w:ind w:left="-284" w:firstLine="284"/>
        <w:jc w:val="center"/>
        <w:rPr>
          <w:bCs/>
          <w:sz w:val="28"/>
          <w:szCs w:val="28"/>
        </w:rPr>
      </w:pPr>
      <w:r w:rsidRPr="00546ADE">
        <w:rPr>
          <w:sz w:val="28"/>
          <w:szCs w:val="28"/>
        </w:rPr>
        <w:t>город Уфа  Республики Башкортостан</w:t>
      </w:r>
      <w:r w:rsidRPr="00546ADE">
        <w:rPr>
          <w:bCs/>
          <w:sz w:val="28"/>
          <w:szCs w:val="28"/>
        </w:rPr>
        <w:t xml:space="preserve"> на плановый период</w:t>
      </w:r>
      <w:r>
        <w:rPr>
          <w:bCs/>
          <w:sz w:val="28"/>
          <w:szCs w:val="28"/>
        </w:rPr>
        <w:t xml:space="preserve"> </w:t>
      </w:r>
      <w:r w:rsidRPr="00546AD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8 </w:t>
      </w:r>
      <w:r w:rsidRPr="00546ADE">
        <w:rPr>
          <w:bCs/>
          <w:sz w:val="28"/>
          <w:szCs w:val="28"/>
        </w:rPr>
        <w:t>и 201</w:t>
      </w:r>
      <w:r>
        <w:rPr>
          <w:bCs/>
          <w:sz w:val="28"/>
          <w:szCs w:val="28"/>
        </w:rPr>
        <w:t>9</w:t>
      </w:r>
      <w:r w:rsidRPr="00546ADE">
        <w:rPr>
          <w:bCs/>
          <w:sz w:val="28"/>
          <w:szCs w:val="28"/>
        </w:rPr>
        <w:t xml:space="preserve"> годов</w:t>
      </w:r>
    </w:p>
    <w:p w:rsidR="00F357C0" w:rsidRPr="009B46BB" w:rsidRDefault="000C7760" w:rsidP="00F357C0">
      <w:pPr>
        <w:widowControl w:val="0"/>
        <w:autoSpaceDE w:val="0"/>
        <w:autoSpaceDN w:val="0"/>
        <w:adjustRightInd w:val="0"/>
        <w:ind w:right="12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 w:rsidRPr="009B46BB">
        <w:rPr>
          <w:sz w:val="28"/>
          <w:szCs w:val="28"/>
        </w:rPr>
        <w:t xml:space="preserve"> </w:t>
      </w:r>
    </w:p>
    <w:tbl>
      <w:tblPr>
        <w:tblW w:w="54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02"/>
        <w:gridCol w:w="1976"/>
        <w:gridCol w:w="2166"/>
        <w:gridCol w:w="1986"/>
      </w:tblGrid>
      <w:tr w:rsidR="00F357C0" w:rsidTr="00F357C0">
        <w:trPr>
          <w:trHeight w:val="552"/>
          <w:jc w:val="center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Перечень муниципальных заимствований</w:t>
            </w:r>
            <w:r>
              <w:rPr>
                <w:bCs/>
                <w:sz w:val="28"/>
                <w:szCs w:val="28"/>
                <w:lang w:eastAsia="en-US"/>
              </w:rPr>
              <w:br/>
              <w:t>по видам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2019 год</w:t>
            </w:r>
          </w:p>
        </w:tc>
      </w:tr>
      <w:tr w:rsidR="00F357C0" w:rsidTr="00F357C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C0" w:rsidRDefault="00F357C0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привлечения муниципальных заимствований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привлечения муниципальных заимствований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Объем средств, направляемых на погашение основной суммы долга</w:t>
            </w:r>
          </w:p>
        </w:tc>
      </w:tr>
      <w:tr w:rsidR="00F357C0" w:rsidTr="00F357C0">
        <w:trPr>
          <w:trHeight w:val="1233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Муниципальные заимствования, всего</w:t>
            </w:r>
            <w:r>
              <w:rPr>
                <w:bCs/>
                <w:sz w:val="28"/>
                <w:szCs w:val="28"/>
                <w:lang w:eastAsia="en-US"/>
              </w:rPr>
              <w:br/>
              <w:t>в том числе: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1745708000,0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1745708</w:t>
            </w:r>
            <w:r>
              <w:rPr>
                <w:bCs/>
                <w:sz w:val="28"/>
                <w:szCs w:val="28"/>
                <w:lang w:val="en-US" w:eastAsia="en-US"/>
              </w:rPr>
              <w:t>000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>1985700000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1985700000,0</w:t>
            </w:r>
          </w:p>
        </w:tc>
      </w:tr>
      <w:tr w:rsidR="00F357C0" w:rsidTr="00F357C0">
        <w:trPr>
          <w:trHeight w:val="1248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кредиты, привлекаемые  от кредитных организаций в валюте Российской Федерации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1745708</w:t>
            </w:r>
            <w:r>
              <w:rPr>
                <w:bCs/>
                <w:sz w:val="28"/>
                <w:szCs w:val="28"/>
                <w:lang w:val="en-US" w:eastAsia="en-US"/>
              </w:rPr>
              <w:t>000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1745708000,0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1985700000,0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357C0" w:rsidRDefault="00F357C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1985700000,0</w:t>
            </w:r>
          </w:p>
        </w:tc>
      </w:tr>
    </w:tbl>
    <w:p w:rsidR="000C7760" w:rsidRPr="009B46BB" w:rsidRDefault="000C7760" w:rsidP="00F357C0">
      <w:pPr>
        <w:widowControl w:val="0"/>
        <w:autoSpaceDE w:val="0"/>
        <w:autoSpaceDN w:val="0"/>
        <w:adjustRightInd w:val="0"/>
        <w:ind w:right="12"/>
        <w:jc w:val="right"/>
        <w:rPr>
          <w:sz w:val="28"/>
          <w:szCs w:val="28"/>
        </w:rPr>
      </w:pPr>
      <w:r w:rsidRPr="009B46BB">
        <w:rPr>
          <w:sz w:val="28"/>
          <w:szCs w:val="28"/>
        </w:rPr>
        <w:t>»;</w:t>
      </w:r>
    </w:p>
    <w:p w:rsidR="00781817" w:rsidRPr="009B46BB" w:rsidRDefault="000A5BF7" w:rsidP="000C7760">
      <w:pPr>
        <w:widowControl w:val="0"/>
        <w:autoSpaceDE w:val="0"/>
        <w:autoSpaceDN w:val="0"/>
        <w:adjustRightInd w:val="0"/>
        <w:ind w:right="12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81817">
        <w:t xml:space="preserve"> </w:t>
      </w:r>
      <w:r w:rsidR="00781817" w:rsidRPr="009B46BB">
        <w:rPr>
          <w:sz w:val="28"/>
          <w:szCs w:val="28"/>
        </w:rPr>
        <w:t xml:space="preserve"> </w:t>
      </w:r>
    </w:p>
    <w:p w:rsidR="00781817" w:rsidRDefault="00781817" w:rsidP="00781817">
      <w:pPr>
        <w:contextualSpacing/>
        <w:rPr>
          <w:sz w:val="28"/>
          <w:szCs w:val="28"/>
        </w:rPr>
      </w:pPr>
    </w:p>
    <w:p w:rsidR="00CD2B8B" w:rsidRDefault="00CD2B8B" w:rsidP="00994952">
      <w:pPr>
        <w:ind w:firstLine="709"/>
        <w:jc w:val="both"/>
        <w:rPr>
          <w:sz w:val="28"/>
          <w:szCs w:val="28"/>
        </w:rPr>
      </w:pPr>
    </w:p>
    <w:p w:rsidR="00781817" w:rsidRDefault="00781817" w:rsidP="00994952">
      <w:pPr>
        <w:ind w:firstLine="709"/>
        <w:jc w:val="both"/>
        <w:rPr>
          <w:sz w:val="28"/>
          <w:szCs w:val="28"/>
        </w:rPr>
      </w:pPr>
    </w:p>
    <w:p w:rsidR="00781817" w:rsidRDefault="00781817" w:rsidP="00994952">
      <w:pPr>
        <w:ind w:firstLine="709"/>
        <w:jc w:val="both"/>
        <w:rPr>
          <w:sz w:val="28"/>
          <w:szCs w:val="28"/>
        </w:rPr>
      </w:pPr>
    </w:p>
    <w:p w:rsidR="00781817" w:rsidRDefault="00781817" w:rsidP="00994952">
      <w:pPr>
        <w:ind w:firstLine="709"/>
        <w:jc w:val="both"/>
        <w:rPr>
          <w:sz w:val="28"/>
          <w:szCs w:val="28"/>
        </w:rPr>
      </w:pPr>
    </w:p>
    <w:p w:rsidR="00781817" w:rsidRDefault="00781817" w:rsidP="00994952">
      <w:pPr>
        <w:ind w:firstLine="709"/>
        <w:jc w:val="both"/>
        <w:rPr>
          <w:sz w:val="28"/>
          <w:szCs w:val="28"/>
        </w:rPr>
      </w:pPr>
    </w:p>
    <w:p w:rsidR="00781817" w:rsidRDefault="00781817" w:rsidP="00994952">
      <w:pPr>
        <w:ind w:firstLine="709"/>
        <w:jc w:val="both"/>
        <w:rPr>
          <w:sz w:val="28"/>
          <w:szCs w:val="28"/>
        </w:rPr>
      </w:pPr>
    </w:p>
    <w:p w:rsidR="00781817" w:rsidRDefault="00781817" w:rsidP="00994952">
      <w:pPr>
        <w:ind w:firstLine="709"/>
        <w:jc w:val="both"/>
        <w:rPr>
          <w:sz w:val="28"/>
          <w:szCs w:val="28"/>
        </w:rPr>
      </w:pPr>
    </w:p>
    <w:p w:rsidR="000C7760" w:rsidRDefault="000C7760" w:rsidP="00994952">
      <w:pPr>
        <w:ind w:firstLine="709"/>
        <w:jc w:val="both"/>
        <w:rPr>
          <w:sz w:val="28"/>
          <w:szCs w:val="28"/>
        </w:rPr>
      </w:pPr>
    </w:p>
    <w:p w:rsidR="000C7760" w:rsidRDefault="000C7760" w:rsidP="00994952">
      <w:pPr>
        <w:ind w:firstLine="709"/>
        <w:jc w:val="both"/>
        <w:rPr>
          <w:sz w:val="28"/>
          <w:szCs w:val="28"/>
        </w:rPr>
      </w:pPr>
    </w:p>
    <w:p w:rsidR="000C7760" w:rsidRDefault="000C7760" w:rsidP="00994952">
      <w:pPr>
        <w:ind w:firstLine="709"/>
        <w:jc w:val="both"/>
        <w:rPr>
          <w:sz w:val="28"/>
          <w:szCs w:val="28"/>
        </w:r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CF2E22">
      <w:footerReference w:type="default" r:id="rId14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75" w:rsidRDefault="00A74775" w:rsidP="0041544E">
      <w:r>
        <w:separator/>
      </w:r>
    </w:p>
  </w:endnote>
  <w:endnote w:type="continuationSeparator" w:id="0">
    <w:p w:rsidR="00A74775" w:rsidRDefault="00A74775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31250"/>
      <w:docPartObj>
        <w:docPartGallery w:val="Page Numbers (Bottom of Page)"/>
        <w:docPartUnique/>
      </w:docPartObj>
    </w:sdtPr>
    <w:sdtEndPr/>
    <w:sdtContent>
      <w:p w:rsidR="00BB1C27" w:rsidRDefault="00BB1C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79B">
          <w:rPr>
            <w:noProof/>
          </w:rPr>
          <w:t>4</w:t>
        </w:r>
        <w:r>
          <w:fldChar w:fldCharType="end"/>
        </w:r>
      </w:p>
    </w:sdtContent>
  </w:sdt>
  <w:p w:rsidR="00BB1C27" w:rsidRDefault="00BB1C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27" w:rsidRDefault="00BB1C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BB1C27" w:rsidRDefault="00BB1C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79B">
          <w:rPr>
            <w:noProof/>
          </w:rPr>
          <w:t>72</w:t>
        </w:r>
        <w:r>
          <w:fldChar w:fldCharType="end"/>
        </w:r>
      </w:p>
    </w:sdtContent>
  </w:sdt>
  <w:p w:rsidR="00BB1C27" w:rsidRDefault="00BB1C2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27" w:rsidRDefault="00BB1C2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663851"/>
      <w:docPartObj>
        <w:docPartGallery w:val="Page Numbers (Bottom of Page)"/>
        <w:docPartUnique/>
      </w:docPartObj>
    </w:sdtPr>
    <w:sdtEndPr/>
    <w:sdtContent>
      <w:p w:rsidR="00BB1C27" w:rsidRDefault="00BB1C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8AC">
          <w:rPr>
            <w:noProof/>
          </w:rPr>
          <w:t>336</w:t>
        </w:r>
        <w:r>
          <w:fldChar w:fldCharType="end"/>
        </w:r>
      </w:p>
    </w:sdtContent>
  </w:sdt>
  <w:p w:rsidR="00BB1C27" w:rsidRDefault="00BB1C27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27" w:rsidRDefault="00BB1C27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BB1C27" w:rsidRDefault="00BB1C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8AC">
          <w:rPr>
            <w:noProof/>
          </w:rPr>
          <w:t>339</w:t>
        </w:r>
        <w:r>
          <w:fldChar w:fldCharType="end"/>
        </w:r>
      </w:p>
    </w:sdtContent>
  </w:sdt>
  <w:p w:rsidR="00BB1C27" w:rsidRDefault="00BB1C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75" w:rsidRDefault="00A74775" w:rsidP="0041544E">
      <w:r>
        <w:separator/>
      </w:r>
    </w:p>
  </w:footnote>
  <w:footnote w:type="continuationSeparator" w:id="0">
    <w:p w:rsidR="00A74775" w:rsidRDefault="00A74775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96F28DD"/>
    <w:multiLevelType w:val="multilevel"/>
    <w:tmpl w:val="AD4CC3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7EF9"/>
    <w:rsid w:val="000239A4"/>
    <w:rsid w:val="000263A7"/>
    <w:rsid w:val="00030C72"/>
    <w:rsid w:val="0004644A"/>
    <w:rsid w:val="00052678"/>
    <w:rsid w:val="00057B10"/>
    <w:rsid w:val="00067617"/>
    <w:rsid w:val="00074DA6"/>
    <w:rsid w:val="00090A8E"/>
    <w:rsid w:val="000937F2"/>
    <w:rsid w:val="00095FC0"/>
    <w:rsid w:val="000A5894"/>
    <w:rsid w:val="000A5BF7"/>
    <w:rsid w:val="000B74A6"/>
    <w:rsid w:val="000C2FD9"/>
    <w:rsid w:val="000C7760"/>
    <w:rsid w:val="000D6F65"/>
    <w:rsid w:val="000E6DDB"/>
    <w:rsid w:val="000F1BC4"/>
    <w:rsid w:val="00104D3A"/>
    <w:rsid w:val="00115A6C"/>
    <w:rsid w:val="00126768"/>
    <w:rsid w:val="001326DC"/>
    <w:rsid w:val="00154847"/>
    <w:rsid w:val="00161667"/>
    <w:rsid w:val="0016382A"/>
    <w:rsid w:val="0016655D"/>
    <w:rsid w:val="00193D8B"/>
    <w:rsid w:val="001B5503"/>
    <w:rsid w:val="001B6E71"/>
    <w:rsid w:val="001E4197"/>
    <w:rsid w:val="001F4C44"/>
    <w:rsid w:val="002040FD"/>
    <w:rsid w:val="00207B8B"/>
    <w:rsid w:val="002545CD"/>
    <w:rsid w:val="0025575B"/>
    <w:rsid w:val="00267492"/>
    <w:rsid w:val="00272B4A"/>
    <w:rsid w:val="002747F2"/>
    <w:rsid w:val="00277240"/>
    <w:rsid w:val="002A46C7"/>
    <w:rsid w:val="002A65F3"/>
    <w:rsid w:val="002C1521"/>
    <w:rsid w:val="002C245A"/>
    <w:rsid w:val="002E29A5"/>
    <w:rsid w:val="002E4306"/>
    <w:rsid w:val="00305A7F"/>
    <w:rsid w:val="00305BAB"/>
    <w:rsid w:val="00315F4F"/>
    <w:rsid w:val="003172A4"/>
    <w:rsid w:val="00321899"/>
    <w:rsid w:val="0034045C"/>
    <w:rsid w:val="00341839"/>
    <w:rsid w:val="00347A46"/>
    <w:rsid w:val="003515CE"/>
    <w:rsid w:val="00352400"/>
    <w:rsid w:val="003634A2"/>
    <w:rsid w:val="00374DBB"/>
    <w:rsid w:val="003B10E3"/>
    <w:rsid w:val="003B53E7"/>
    <w:rsid w:val="003D1A8C"/>
    <w:rsid w:val="003D422C"/>
    <w:rsid w:val="003F1C14"/>
    <w:rsid w:val="00410D00"/>
    <w:rsid w:val="0041544E"/>
    <w:rsid w:val="004179AE"/>
    <w:rsid w:val="00422AE7"/>
    <w:rsid w:val="0042584E"/>
    <w:rsid w:val="00441D7D"/>
    <w:rsid w:val="004425A1"/>
    <w:rsid w:val="004459C7"/>
    <w:rsid w:val="004530D0"/>
    <w:rsid w:val="004735CA"/>
    <w:rsid w:val="0047747D"/>
    <w:rsid w:val="004837FF"/>
    <w:rsid w:val="004848DD"/>
    <w:rsid w:val="00485B2B"/>
    <w:rsid w:val="00485C03"/>
    <w:rsid w:val="00496147"/>
    <w:rsid w:val="004A11D1"/>
    <w:rsid w:val="004A3734"/>
    <w:rsid w:val="004A6B77"/>
    <w:rsid w:val="004C44F9"/>
    <w:rsid w:val="004C6F25"/>
    <w:rsid w:val="004E67EA"/>
    <w:rsid w:val="00503746"/>
    <w:rsid w:val="0050611B"/>
    <w:rsid w:val="00526A74"/>
    <w:rsid w:val="0054447A"/>
    <w:rsid w:val="00546BFB"/>
    <w:rsid w:val="00547974"/>
    <w:rsid w:val="00550D58"/>
    <w:rsid w:val="0057072D"/>
    <w:rsid w:val="00593F02"/>
    <w:rsid w:val="005A1A85"/>
    <w:rsid w:val="005B7667"/>
    <w:rsid w:val="005C1CC5"/>
    <w:rsid w:val="005C47CB"/>
    <w:rsid w:val="005C581F"/>
    <w:rsid w:val="005C7CDA"/>
    <w:rsid w:val="00601512"/>
    <w:rsid w:val="00605E5B"/>
    <w:rsid w:val="00617F2F"/>
    <w:rsid w:val="0062466F"/>
    <w:rsid w:val="006255E1"/>
    <w:rsid w:val="00663773"/>
    <w:rsid w:val="00666A91"/>
    <w:rsid w:val="006745C7"/>
    <w:rsid w:val="0067527F"/>
    <w:rsid w:val="006765C6"/>
    <w:rsid w:val="006829F3"/>
    <w:rsid w:val="006A1B00"/>
    <w:rsid w:val="006A33EA"/>
    <w:rsid w:val="006C39F6"/>
    <w:rsid w:val="006D2F57"/>
    <w:rsid w:val="006F4979"/>
    <w:rsid w:val="006F7BA1"/>
    <w:rsid w:val="00701AD4"/>
    <w:rsid w:val="0070386C"/>
    <w:rsid w:val="00711E58"/>
    <w:rsid w:val="00715E46"/>
    <w:rsid w:val="00717328"/>
    <w:rsid w:val="0072326D"/>
    <w:rsid w:val="00736023"/>
    <w:rsid w:val="00736E98"/>
    <w:rsid w:val="00762D2E"/>
    <w:rsid w:val="007704AE"/>
    <w:rsid w:val="00772BDD"/>
    <w:rsid w:val="00781817"/>
    <w:rsid w:val="00783F96"/>
    <w:rsid w:val="00795EA6"/>
    <w:rsid w:val="007B1DFA"/>
    <w:rsid w:val="007B5EAF"/>
    <w:rsid w:val="007C378E"/>
    <w:rsid w:val="007F1709"/>
    <w:rsid w:val="007F2359"/>
    <w:rsid w:val="00810FAC"/>
    <w:rsid w:val="0081219F"/>
    <w:rsid w:val="008210E1"/>
    <w:rsid w:val="00842756"/>
    <w:rsid w:val="00873E85"/>
    <w:rsid w:val="00882163"/>
    <w:rsid w:val="00883C71"/>
    <w:rsid w:val="00886BEA"/>
    <w:rsid w:val="008878F5"/>
    <w:rsid w:val="0089504A"/>
    <w:rsid w:val="008A3E41"/>
    <w:rsid w:val="008B3FA8"/>
    <w:rsid w:val="008B4689"/>
    <w:rsid w:val="008C0D7D"/>
    <w:rsid w:val="008C78AC"/>
    <w:rsid w:val="008D242B"/>
    <w:rsid w:val="008D3AA7"/>
    <w:rsid w:val="008D6EA9"/>
    <w:rsid w:val="008E7F7F"/>
    <w:rsid w:val="0093479B"/>
    <w:rsid w:val="00935C71"/>
    <w:rsid w:val="00936B29"/>
    <w:rsid w:val="00936BA5"/>
    <w:rsid w:val="0093730B"/>
    <w:rsid w:val="00942C5F"/>
    <w:rsid w:val="009515C0"/>
    <w:rsid w:val="00951D60"/>
    <w:rsid w:val="009574E1"/>
    <w:rsid w:val="00966D82"/>
    <w:rsid w:val="00977D0F"/>
    <w:rsid w:val="00994952"/>
    <w:rsid w:val="009977FB"/>
    <w:rsid w:val="009A2B6F"/>
    <w:rsid w:val="009B46BB"/>
    <w:rsid w:val="009B5B03"/>
    <w:rsid w:val="009C2E35"/>
    <w:rsid w:val="009C5E51"/>
    <w:rsid w:val="009C5FA1"/>
    <w:rsid w:val="009D5CC5"/>
    <w:rsid w:val="009E260B"/>
    <w:rsid w:val="009E6B93"/>
    <w:rsid w:val="009F0F14"/>
    <w:rsid w:val="00A07410"/>
    <w:rsid w:val="00A15A45"/>
    <w:rsid w:val="00A42EC8"/>
    <w:rsid w:val="00A451B0"/>
    <w:rsid w:val="00A74775"/>
    <w:rsid w:val="00A8361F"/>
    <w:rsid w:val="00A83E8F"/>
    <w:rsid w:val="00A974BD"/>
    <w:rsid w:val="00AA22FD"/>
    <w:rsid w:val="00AC2859"/>
    <w:rsid w:val="00AC3F4E"/>
    <w:rsid w:val="00AC719D"/>
    <w:rsid w:val="00AC7B07"/>
    <w:rsid w:val="00AF2CA5"/>
    <w:rsid w:val="00B06D06"/>
    <w:rsid w:val="00B23BFB"/>
    <w:rsid w:val="00B2448A"/>
    <w:rsid w:val="00B50F01"/>
    <w:rsid w:val="00B56DB0"/>
    <w:rsid w:val="00B579B1"/>
    <w:rsid w:val="00B74E66"/>
    <w:rsid w:val="00B909F1"/>
    <w:rsid w:val="00BA631F"/>
    <w:rsid w:val="00BB1C27"/>
    <w:rsid w:val="00BC2731"/>
    <w:rsid w:val="00BD6D53"/>
    <w:rsid w:val="00BD7F48"/>
    <w:rsid w:val="00BE3483"/>
    <w:rsid w:val="00BE77A8"/>
    <w:rsid w:val="00BF3594"/>
    <w:rsid w:val="00C07BB3"/>
    <w:rsid w:val="00C12F12"/>
    <w:rsid w:val="00C21CC7"/>
    <w:rsid w:val="00C4679C"/>
    <w:rsid w:val="00C60CE7"/>
    <w:rsid w:val="00C63EA9"/>
    <w:rsid w:val="00C86DBB"/>
    <w:rsid w:val="00C96A1B"/>
    <w:rsid w:val="00CC489A"/>
    <w:rsid w:val="00CD2B8B"/>
    <w:rsid w:val="00CD6BFB"/>
    <w:rsid w:val="00CE0274"/>
    <w:rsid w:val="00CE2976"/>
    <w:rsid w:val="00CE575B"/>
    <w:rsid w:val="00CF0FB5"/>
    <w:rsid w:val="00CF2053"/>
    <w:rsid w:val="00CF2E22"/>
    <w:rsid w:val="00D011FE"/>
    <w:rsid w:val="00D04E54"/>
    <w:rsid w:val="00D05B7C"/>
    <w:rsid w:val="00D27DB2"/>
    <w:rsid w:val="00D32646"/>
    <w:rsid w:val="00D32CE5"/>
    <w:rsid w:val="00D61DC3"/>
    <w:rsid w:val="00D82411"/>
    <w:rsid w:val="00DA1590"/>
    <w:rsid w:val="00DA3296"/>
    <w:rsid w:val="00DD515C"/>
    <w:rsid w:val="00DE3558"/>
    <w:rsid w:val="00DF1F98"/>
    <w:rsid w:val="00E00856"/>
    <w:rsid w:val="00E135A3"/>
    <w:rsid w:val="00E270A8"/>
    <w:rsid w:val="00E33675"/>
    <w:rsid w:val="00E66F38"/>
    <w:rsid w:val="00E810E4"/>
    <w:rsid w:val="00E81298"/>
    <w:rsid w:val="00E86269"/>
    <w:rsid w:val="00E870B1"/>
    <w:rsid w:val="00E906A0"/>
    <w:rsid w:val="00E94F82"/>
    <w:rsid w:val="00EA5FB1"/>
    <w:rsid w:val="00EB691C"/>
    <w:rsid w:val="00EB75E3"/>
    <w:rsid w:val="00EC08DB"/>
    <w:rsid w:val="00EC10E0"/>
    <w:rsid w:val="00EC658A"/>
    <w:rsid w:val="00ED2049"/>
    <w:rsid w:val="00ED6A83"/>
    <w:rsid w:val="00F01EB8"/>
    <w:rsid w:val="00F06F6D"/>
    <w:rsid w:val="00F25D45"/>
    <w:rsid w:val="00F26BF8"/>
    <w:rsid w:val="00F32D72"/>
    <w:rsid w:val="00F337AC"/>
    <w:rsid w:val="00F357C0"/>
    <w:rsid w:val="00F40ED5"/>
    <w:rsid w:val="00F45D2B"/>
    <w:rsid w:val="00F5119C"/>
    <w:rsid w:val="00F527FC"/>
    <w:rsid w:val="00F77979"/>
    <w:rsid w:val="00F77BF3"/>
    <w:rsid w:val="00F77CA1"/>
    <w:rsid w:val="00F804E5"/>
    <w:rsid w:val="00F8064A"/>
    <w:rsid w:val="00F87A34"/>
    <w:rsid w:val="00F94C9E"/>
    <w:rsid w:val="00F97E81"/>
    <w:rsid w:val="00FA275C"/>
    <w:rsid w:val="00FA2A82"/>
    <w:rsid w:val="00FA6913"/>
    <w:rsid w:val="00FA6A24"/>
    <w:rsid w:val="00FB349A"/>
    <w:rsid w:val="00FB64AC"/>
    <w:rsid w:val="00FB6553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3645-8A24-4DA9-9A6D-E3A68355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6353-7CD1-4507-AFB7-AC6541F1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73</Pages>
  <Words>76298</Words>
  <Characters>434900</Characters>
  <Application>Microsoft Office Word</Application>
  <DocSecurity>0</DocSecurity>
  <Lines>3624</Lines>
  <Paragraphs>1020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Анатольевна</dc:creator>
  <cp:lastModifiedBy>Проскурякова Галина Анатольевна</cp:lastModifiedBy>
  <cp:revision>21</cp:revision>
  <cp:lastPrinted>2017-11-14T10:31:00Z</cp:lastPrinted>
  <dcterms:created xsi:type="dcterms:W3CDTF">2017-10-25T08:43:00Z</dcterms:created>
  <dcterms:modified xsi:type="dcterms:W3CDTF">2017-11-15T09:11:00Z</dcterms:modified>
</cp:coreProperties>
</file>